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9264" w14:textId="77777777" w:rsidR="000B1E3C" w:rsidRDefault="00B6245E" w:rsidP="00B6245E">
      <w:pPr>
        <w:jc w:val="right"/>
        <w:rPr>
          <w:rFonts w:ascii="ＭＳ 明朝" w:eastAsia="ＭＳ 明朝" w:hAnsi="ＭＳ 明朝"/>
          <w:sz w:val="22"/>
        </w:rPr>
      </w:pPr>
      <w:bookmarkStart w:id="0" w:name="_GoBack"/>
      <w:bookmarkEnd w:id="0"/>
      <w:r>
        <w:rPr>
          <w:rFonts w:ascii="ＭＳ 明朝" w:eastAsia="ＭＳ 明朝" w:hAnsi="ＭＳ 明朝" w:hint="eastAsia"/>
          <w:sz w:val="22"/>
        </w:rPr>
        <w:t>令和２年</w:t>
      </w:r>
      <w:r w:rsidR="00467508">
        <w:rPr>
          <w:rFonts w:ascii="ＭＳ 明朝" w:eastAsia="ＭＳ 明朝" w:hAnsi="ＭＳ 明朝" w:hint="eastAsia"/>
          <w:sz w:val="22"/>
        </w:rPr>
        <w:t>３</w:t>
      </w:r>
      <w:r>
        <w:rPr>
          <w:rFonts w:ascii="ＭＳ 明朝" w:eastAsia="ＭＳ 明朝" w:hAnsi="ＭＳ 明朝" w:hint="eastAsia"/>
          <w:sz w:val="22"/>
        </w:rPr>
        <w:t>月</w:t>
      </w:r>
      <w:r w:rsidR="00664561">
        <w:rPr>
          <w:rFonts w:ascii="ＭＳ 明朝" w:eastAsia="ＭＳ 明朝" w:hAnsi="ＭＳ 明朝" w:hint="eastAsia"/>
          <w:sz w:val="22"/>
        </w:rPr>
        <w:t>４</w:t>
      </w:r>
      <w:r>
        <w:rPr>
          <w:rFonts w:ascii="ＭＳ 明朝" w:eastAsia="ＭＳ 明朝" w:hAnsi="ＭＳ 明朝" w:hint="eastAsia"/>
          <w:sz w:val="22"/>
        </w:rPr>
        <w:t>日</w:t>
      </w:r>
    </w:p>
    <w:p w14:paraId="5CAF0D7F" w14:textId="77777777" w:rsidR="00B6245E" w:rsidRDefault="00B6245E" w:rsidP="00B6245E">
      <w:pPr>
        <w:jc w:val="right"/>
        <w:rPr>
          <w:rFonts w:ascii="ＭＳ 明朝" w:eastAsia="ＭＳ 明朝" w:hAnsi="ＭＳ 明朝"/>
          <w:sz w:val="22"/>
        </w:rPr>
      </w:pPr>
    </w:p>
    <w:p w14:paraId="42A5B50D" w14:textId="77777777" w:rsidR="00B6245E" w:rsidRDefault="00B6245E" w:rsidP="00B6245E">
      <w:pPr>
        <w:jc w:val="right"/>
        <w:rPr>
          <w:rFonts w:ascii="ＭＳ 明朝" w:eastAsia="ＭＳ 明朝" w:hAnsi="ＭＳ 明朝"/>
          <w:sz w:val="22"/>
        </w:rPr>
      </w:pPr>
      <w:r>
        <w:rPr>
          <w:rFonts w:ascii="ＭＳ 明朝" w:eastAsia="ＭＳ 明朝" w:hAnsi="ＭＳ 明朝" w:hint="eastAsia"/>
          <w:sz w:val="22"/>
        </w:rPr>
        <w:t>全日本漬物協同組合連合会</w:t>
      </w:r>
    </w:p>
    <w:p w14:paraId="6A1F8D7C" w14:textId="77777777" w:rsidR="00B6245E" w:rsidRDefault="00B6245E" w:rsidP="00B6245E">
      <w:pPr>
        <w:jc w:val="right"/>
        <w:rPr>
          <w:rFonts w:ascii="ＭＳ 明朝" w:eastAsia="ＭＳ 明朝" w:hAnsi="ＭＳ 明朝"/>
          <w:sz w:val="22"/>
        </w:rPr>
      </w:pPr>
      <w:r>
        <w:rPr>
          <w:rFonts w:ascii="ＭＳ 明朝" w:eastAsia="ＭＳ 明朝" w:hAnsi="ＭＳ 明朝" w:hint="eastAsia"/>
          <w:sz w:val="22"/>
        </w:rPr>
        <w:t>（一社）全国漬物検査協会</w:t>
      </w:r>
    </w:p>
    <w:p w14:paraId="5783BF1D" w14:textId="77777777" w:rsidR="00B6245E" w:rsidRDefault="00B6245E" w:rsidP="00B6245E">
      <w:pPr>
        <w:jc w:val="right"/>
        <w:rPr>
          <w:rFonts w:ascii="ＭＳ 明朝" w:eastAsia="ＭＳ 明朝" w:hAnsi="ＭＳ 明朝"/>
          <w:sz w:val="22"/>
        </w:rPr>
      </w:pPr>
    </w:p>
    <w:p w14:paraId="7447990B" w14:textId="77777777" w:rsidR="0065786F" w:rsidRDefault="0065786F" w:rsidP="00B6245E">
      <w:pPr>
        <w:jc w:val="right"/>
        <w:rPr>
          <w:rFonts w:ascii="ＭＳ 明朝" w:eastAsia="ＭＳ 明朝" w:hAnsi="ＭＳ 明朝"/>
          <w:sz w:val="22"/>
        </w:rPr>
      </w:pPr>
    </w:p>
    <w:p w14:paraId="79C72F35" w14:textId="77777777" w:rsidR="00B6245E" w:rsidRDefault="00B6245E" w:rsidP="00B6245E">
      <w:pPr>
        <w:jc w:val="center"/>
        <w:rPr>
          <w:rFonts w:ascii="ＭＳ 明朝" w:eastAsia="ＭＳ 明朝" w:hAnsi="ＭＳ 明朝"/>
          <w:b/>
          <w:bCs/>
          <w:sz w:val="22"/>
        </w:rPr>
      </w:pPr>
      <w:r w:rsidRPr="007E59A2">
        <w:rPr>
          <w:rFonts w:ascii="ＭＳ 明朝" w:eastAsia="ＭＳ 明朝" w:hAnsi="ＭＳ 明朝" w:hint="eastAsia"/>
          <w:b/>
          <w:bCs/>
          <w:sz w:val="22"/>
        </w:rPr>
        <w:t>新たな食品表示基準における原材料と添加物の区分の方法について</w:t>
      </w:r>
      <w:r w:rsidR="00743668" w:rsidRPr="007E59A2">
        <w:rPr>
          <w:rFonts w:ascii="ＭＳ 明朝" w:eastAsia="ＭＳ 明朝" w:hAnsi="ＭＳ 明朝" w:hint="eastAsia"/>
          <w:b/>
          <w:bCs/>
          <w:sz w:val="22"/>
        </w:rPr>
        <w:t>（追加）</w:t>
      </w:r>
    </w:p>
    <w:p w14:paraId="696AF9F7" w14:textId="77777777" w:rsidR="00B22346" w:rsidRPr="007E59A2" w:rsidRDefault="00B22346" w:rsidP="00B6245E">
      <w:pPr>
        <w:jc w:val="center"/>
        <w:rPr>
          <w:rFonts w:ascii="ＭＳ 明朝" w:eastAsia="ＭＳ 明朝" w:hAnsi="ＭＳ 明朝"/>
          <w:b/>
          <w:bCs/>
          <w:sz w:val="22"/>
        </w:rPr>
      </w:pPr>
    </w:p>
    <w:p w14:paraId="4804605B" w14:textId="77777777" w:rsidR="00B6245E" w:rsidRDefault="00B6245E" w:rsidP="00B6245E">
      <w:pPr>
        <w:jc w:val="center"/>
        <w:rPr>
          <w:rFonts w:ascii="ＭＳ 明朝" w:eastAsia="ＭＳ 明朝" w:hAnsi="ＭＳ 明朝"/>
          <w:sz w:val="22"/>
        </w:rPr>
      </w:pPr>
    </w:p>
    <w:p w14:paraId="6AF164EA" w14:textId="77777777" w:rsidR="00277F7B" w:rsidRPr="00831358" w:rsidRDefault="00B6245E" w:rsidP="00743668">
      <w:pPr>
        <w:jc w:val="left"/>
        <w:rPr>
          <w:rFonts w:ascii="ＭＳ 明朝" w:eastAsia="ＭＳ 明朝" w:hAnsi="ＭＳ 明朝"/>
          <w:sz w:val="22"/>
          <w:u w:val="single"/>
        </w:rPr>
      </w:pPr>
      <w:r>
        <w:rPr>
          <w:rFonts w:ascii="ＭＳ 明朝" w:eastAsia="ＭＳ 明朝" w:hAnsi="ＭＳ 明朝" w:hint="eastAsia"/>
          <w:sz w:val="22"/>
        </w:rPr>
        <w:t xml:space="preserve">　</w:t>
      </w:r>
      <w:r w:rsidR="00743668">
        <w:rPr>
          <w:rFonts w:ascii="ＭＳ 明朝" w:eastAsia="ＭＳ 明朝" w:hAnsi="ＭＳ 明朝" w:hint="eastAsia"/>
          <w:sz w:val="22"/>
        </w:rPr>
        <w:t>漬物の原材料と添加物の区分の方法について２月２５日にお知らせしたところですが、消費者庁Ｑ＆Ａに沿った表示方法について具体的な例示を下記のとおり作成しましたので、</w:t>
      </w:r>
      <w:r w:rsidR="00B22346">
        <w:rPr>
          <w:rFonts w:ascii="ＭＳ 明朝" w:eastAsia="ＭＳ 明朝" w:hAnsi="ＭＳ 明朝" w:hint="eastAsia"/>
          <w:sz w:val="22"/>
        </w:rPr>
        <w:t>今後、包装材の改版時等に</w:t>
      </w:r>
      <w:r w:rsidR="00743668">
        <w:rPr>
          <w:rFonts w:ascii="ＭＳ 明朝" w:eastAsia="ＭＳ 明朝" w:hAnsi="ＭＳ 明朝" w:hint="eastAsia"/>
          <w:sz w:val="22"/>
        </w:rPr>
        <w:t>切り替え</w:t>
      </w:r>
      <w:r w:rsidR="00B22346">
        <w:rPr>
          <w:rFonts w:ascii="ＭＳ 明朝" w:eastAsia="ＭＳ 明朝" w:hAnsi="ＭＳ 明朝" w:hint="eastAsia"/>
          <w:sz w:val="22"/>
        </w:rPr>
        <w:t>る際の参考として</w:t>
      </w:r>
      <w:r w:rsidR="00743668">
        <w:rPr>
          <w:rFonts w:ascii="ＭＳ 明朝" w:eastAsia="ＭＳ 明朝" w:hAnsi="ＭＳ 明朝" w:hint="eastAsia"/>
          <w:sz w:val="22"/>
        </w:rPr>
        <w:t>いただきますようよろしくお願いいたします。</w:t>
      </w:r>
    </w:p>
    <w:p w14:paraId="49B94763" w14:textId="77777777" w:rsidR="00914EB4" w:rsidRDefault="00914EB4" w:rsidP="00B6245E">
      <w:pPr>
        <w:jc w:val="left"/>
        <w:rPr>
          <w:rFonts w:ascii="ＭＳ 明朝" w:eastAsia="ＭＳ 明朝" w:hAnsi="ＭＳ 明朝"/>
          <w:sz w:val="22"/>
          <w:bdr w:val="single" w:sz="4" w:space="0" w:color="auto"/>
        </w:rPr>
      </w:pPr>
    </w:p>
    <w:p w14:paraId="63F48DD5" w14:textId="77777777" w:rsidR="0065786F" w:rsidRDefault="0065786F" w:rsidP="00B6245E">
      <w:pPr>
        <w:jc w:val="left"/>
        <w:rPr>
          <w:rFonts w:ascii="ＭＳ 明朝" w:eastAsia="ＭＳ 明朝" w:hAnsi="ＭＳ 明朝"/>
          <w:sz w:val="22"/>
          <w:bdr w:val="single" w:sz="4" w:space="0" w:color="auto"/>
        </w:rPr>
      </w:pPr>
    </w:p>
    <w:p w14:paraId="37F221A9" w14:textId="77777777" w:rsidR="00831358" w:rsidRDefault="0065786F" w:rsidP="0065786F">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831358">
        <w:rPr>
          <w:rFonts w:ascii="ＭＳ 明朝" w:eastAsia="ＭＳ 明朝" w:hAnsi="ＭＳ 明朝" w:hint="eastAsia"/>
          <w:sz w:val="22"/>
        </w:rPr>
        <w:t>消費者庁Ｑ＆Ａ</w:t>
      </w:r>
      <w:r>
        <w:rPr>
          <w:rFonts w:ascii="ＭＳ 明朝" w:eastAsia="ＭＳ 明朝" w:hAnsi="ＭＳ 明朝" w:hint="eastAsia"/>
          <w:sz w:val="22"/>
        </w:rPr>
        <w:t>に沿った</w:t>
      </w:r>
      <w:r w:rsidR="00831358">
        <w:rPr>
          <w:rFonts w:ascii="ＭＳ 明朝" w:eastAsia="ＭＳ 明朝" w:hAnsi="ＭＳ 明朝" w:hint="eastAsia"/>
          <w:sz w:val="22"/>
        </w:rPr>
        <w:t>原材料と添加物の明確に区分する方法</w:t>
      </w:r>
      <w:r>
        <w:rPr>
          <w:rFonts w:ascii="ＭＳ 明朝" w:eastAsia="ＭＳ 明朝" w:hAnsi="ＭＳ 明朝" w:hint="eastAsia"/>
          <w:sz w:val="22"/>
        </w:rPr>
        <w:t>）</w:t>
      </w:r>
    </w:p>
    <w:p w14:paraId="5F021ED8" w14:textId="77777777" w:rsidR="00914EB4" w:rsidRDefault="00831358" w:rsidP="00B6245E">
      <w:pPr>
        <w:jc w:val="left"/>
        <w:rPr>
          <w:rFonts w:ascii="ＭＳ 明朝" w:eastAsia="ＭＳ 明朝" w:hAnsi="ＭＳ 明朝"/>
          <w:sz w:val="22"/>
        </w:rPr>
      </w:pPr>
      <w:r>
        <w:rPr>
          <w:rFonts w:ascii="ＭＳ 明朝" w:eastAsia="ＭＳ 明朝" w:hAnsi="ＭＳ 明朝" w:hint="eastAsia"/>
          <w:sz w:val="22"/>
        </w:rPr>
        <w:t xml:space="preserve">　</w:t>
      </w:r>
    </w:p>
    <w:p w14:paraId="6F662520" w14:textId="77777777" w:rsidR="00831358" w:rsidRDefault="00831358" w:rsidP="00914EB4">
      <w:pPr>
        <w:ind w:firstLineChars="200" w:firstLine="440"/>
        <w:jc w:val="left"/>
        <w:rPr>
          <w:rFonts w:ascii="ＭＳ 明朝" w:eastAsia="ＭＳ 明朝" w:hAnsi="ＭＳ 明朝"/>
          <w:sz w:val="22"/>
        </w:rPr>
      </w:pPr>
      <w:r>
        <w:rPr>
          <w:rFonts w:ascii="ＭＳ 明朝" w:eastAsia="ＭＳ 明朝" w:hAnsi="ＭＳ 明朝" w:hint="eastAsia"/>
          <w:sz w:val="22"/>
        </w:rPr>
        <w:t>①</w:t>
      </w:r>
      <w:r w:rsidRPr="007E59A2">
        <w:rPr>
          <w:rFonts w:ascii="ＭＳ 明朝" w:eastAsia="ＭＳ 明朝" w:hAnsi="ＭＳ 明朝" w:hint="eastAsia"/>
          <w:sz w:val="22"/>
          <w:u w:val="single"/>
        </w:rPr>
        <w:t>原材料と添加物を</w:t>
      </w:r>
      <w:r w:rsidRPr="00B22346">
        <w:rPr>
          <w:rFonts w:ascii="ＭＳ 明朝" w:eastAsia="ＭＳ 明朝" w:hAnsi="ＭＳ 明朝" w:hint="eastAsia"/>
          <w:b/>
          <w:bCs/>
          <w:sz w:val="22"/>
          <w:u w:val="single"/>
        </w:rPr>
        <w:t>記号</w:t>
      </w:r>
      <w:r w:rsidRPr="007E59A2">
        <w:rPr>
          <w:rFonts w:ascii="ＭＳ 明朝" w:eastAsia="ＭＳ 明朝" w:hAnsi="ＭＳ 明朝" w:hint="eastAsia"/>
          <w:sz w:val="22"/>
          <w:u w:val="single"/>
        </w:rPr>
        <w:t>で区分して表示する</w:t>
      </w:r>
      <w:r w:rsidR="00914EB4" w:rsidRPr="007E59A2">
        <w:rPr>
          <w:rFonts w:ascii="ＭＳ 明朝" w:eastAsia="ＭＳ 明朝" w:hAnsi="ＭＳ 明朝" w:hint="eastAsia"/>
          <w:sz w:val="22"/>
          <w:u w:val="single"/>
        </w:rPr>
        <w:t>。</w:t>
      </w:r>
    </w:p>
    <w:p w14:paraId="3CAB229A" w14:textId="77777777" w:rsidR="008C0F3C" w:rsidRDefault="004215BF" w:rsidP="00914EB4">
      <w:pPr>
        <w:ind w:firstLineChars="200" w:firstLine="44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3B5751C3" wp14:editId="1FE8878D">
                <wp:simplePos x="0" y="0"/>
                <wp:positionH relativeFrom="margin">
                  <wp:align>right</wp:align>
                </wp:positionH>
                <wp:positionV relativeFrom="paragraph">
                  <wp:posOffset>161925</wp:posOffset>
                </wp:positionV>
                <wp:extent cx="4981575" cy="638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981575"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FA84" id="正方形/長方形 9" o:spid="_x0000_s1026" style="position:absolute;left:0;text-align:left;margin-left:341.05pt;margin-top:12.75pt;width:392.25pt;height:5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" filled="f" strokecolor="black [3213]" strokeweight="1pt">
                <w10:wrap anchorx="margin"/>
              </v:rect>
            </w:pict>
          </mc:Fallback>
        </mc:AlternateContent>
      </w:r>
      <w:r w:rsidR="00707E65">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36A4E8B1" wp14:editId="6F7F982D">
                <wp:simplePos x="0" y="0"/>
                <wp:positionH relativeFrom="column">
                  <wp:posOffset>1034415</wp:posOffset>
                </wp:positionH>
                <wp:positionV relativeFrom="paragraph">
                  <wp:posOffset>180975</wp:posOffset>
                </wp:positionV>
                <wp:extent cx="19050" cy="62865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a:off x="0" y="0"/>
                          <a:ext cx="1905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8288A"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81.45pt,14.25pt" to="82.9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" strokecolor="black [3200]" strokeweight=".5pt">
                <v:stroke joinstyle="miter"/>
              </v:line>
            </w:pict>
          </mc:Fallback>
        </mc:AlternateContent>
      </w:r>
    </w:p>
    <w:p w14:paraId="0C5B5008" w14:textId="77777777" w:rsidR="00831358" w:rsidRPr="00467508" w:rsidRDefault="00831358" w:rsidP="008C0F3C">
      <w:pPr>
        <w:ind w:left="1760" w:hangingChars="800" w:hanging="1760"/>
        <w:jc w:val="left"/>
        <w:rPr>
          <w:rFonts w:ascii="ＭＳ 明朝" w:eastAsia="ＭＳ 明朝" w:hAnsi="ＭＳ 明朝"/>
          <w:sz w:val="22"/>
          <w:bdr w:val="single" w:sz="4" w:space="0" w:color="auto"/>
        </w:rPr>
      </w:pPr>
      <w:r>
        <w:rPr>
          <w:rFonts w:ascii="ＭＳ 明朝" w:eastAsia="ＭＳ 明朝" w:hAnsi="ＭＳ 明朝" w:hint="eastAsia"/>
          <w:sz w:val="22"/>
        </w:rPr>
        <w:t xml:space="preserve">　　</w:t>
      </w:r>
      <w:r w:rsidR="00914EB4">
        <w:rPr>
          <w:rFonts w:ascii="ＭＳ 明朝" w:eastAsia="ＭＳ 明朝" w:hAnsi="ＭＳ 明朝" w:hint="eastAsia"/>
          <w:sz w:val="22"/>
        </w:rPr>
        <w:t xml:space="preserve">　</w:t>
      </w:r>
      <w:r w:rsidRPr="00467508">
        <w:rPr>
          <w:rFonts w:ascii="ＭＳ 明朝" w:eastAsia="ＭＳ 明朝" w:hAnsi="ＭＳ 明朝" w:hint="eastAsia"/>
          <w:sz w:val="22"/>
        </w:rPr>
        <w:t xml:space="preserve">原材料名　</w:t>
      </w:r>
      <w:r w:rsidR="00467508" w:rsidRPr="00467508">
        <w:rPr>
          <w:rFonts w:ascii="ＭＳ 明朝" w:eastAsia="ＭＳ 明朝" w:hAnsi="ＭＳ 明朝" w:hint="eastAsia"/>
          <w:sz w:val="22"/>
        </w:rPr>
        <w:t>塩押しだいこん</w:t>
      </w:r>
      <w:r w:rsidRPr="00467508">
        <w:rPr>
          <w:rFonts w:ascii="ＭＳ 明朝" w:eastAsia="ＭＳ 明朝" w:hAnsi="ＭＳ 明朝" w:hint="eastAsia"/>
          <w:sz w:val="22"/>
        </w:rPr>
        <w:t>、</w:t>
      </w:r>
      <w:r w:rsidR="00467508" w:rsidRPr="00467508">
        <w:rPr>
          <w:rFonts w:ascii="ＭＳ 明朝" w:eastAsia="ＭＳ 明朝" w:hAnsi="ＭＳ 明朝" w:hint="eastAsia"/>
          <w:sz w:val="22"/>
        </w:rPr>
        <w:t>漬け原材料[ぶどう糖・果糖液糖、食塩、</w:t>
      </w:r>
      <w:bookmarkStart w:id="1" w:name="_Hlk34047257"/>
      <w:r w:rsidR="00467508" w:rsidRPr="00467508">
        <w:rPr>
          <w:rFonts w:ascii="ＭＳ 明朝" w:eastAsia="ＭＳ 明朝" w:hAnsi="ＭＳ 明朝" w:hint="eastAsia"/>
          <w:sz w:val="22"/>
        </w:rPr>
        <w:t>醸造酢</w:t>
      </w:r>
      <w:r w:rsidR="008C0F3C">
        <w:rPr>
          <w:rFonts w:ascii="ＭＳ 明朝" w:eastAsia="ＭＳ 明朝" w:hAnsi="ＭＳ 明朝" w:hint="eastAsia"/>
          <w:sz w:val="22"/>
        </w:rPr>
        <w:t>、</w:t>
      </w:r>
      <w:bookmarkEnd w:id="1"/>
      <w:r w:rsidR="008C0F3C">
        <w:rPr>
          <w:rFonts w:ascii="ＭＳ 明朝" w:eastAsia="ＭＳ 明朝" w:hAnsi="ＭＳ 明朝" w:hint="eastAsia"/>
          <w:sz w:val="22"/>
        </w:rPr>
        <w:t>しょう油、かつおエキス]</w:t>
      </w:r>
      <w:r w:rsidRPr="00467508">
        <w:rPr>
          <w:rFonts w:ascii="ＭＳ 明朝" w:eastAsia="ＭＳ 明朝" w:hAnsi="ＭＳ 明朝" w:hint="eastAsia"/>
          <w:sz w:val="22"/>
        </w:rPr>
        <w:t xml:space="preserve"> ／ </w:t>
      </w:r>
      <w:r w:rsidR="008C0F3C">
        <w:rPr>
          <w:rFonts w:ascii="ＭＳ 明朝" w:eastAsia="ＭＳ 明朝" w:hAnsi="ＭＳ 明朝" w:hint="eastAsia"/>
          <w:sz w:val="22"/>
        </w:rPr>
        <w:t>調味料（アミノ酸）、酸味料</w:t>
      </w:r>
      <w:r w:rsidR="00A1510C">
        <w:rPr>
          <w:rFonts w:ascii="ＭＳ 明朝" w:eastAsia="ＭＳ 明朝" w:hAnsi="ＭＳ 明朝" w:hint="eastAsia"/>
          <w:sz w:val="22"/>
        </w:rPr>
        <w:t xml:space="preserve"> </w:t>
      </w:r>
      <w:r w:rsidR="008C0F3C">
        <w:rPr>
          <w:rFonts w:ascii="ＭＳ 明朝" w:eastAsia="ＭＳ 明朝" w:hAnsi="ＭＳ 明朝" w:hint="eastAsia"/>
          <w:sz w:val="22"/>
        </w:rPr>
        <w:t>（一部に小麦</w:t>
      </w:r>
      <w:r w:rsidR="00254047">
        <w:rPr>
          <w:rFonts w:ascii="ＭＳ 明朝" w:eastAsia="ＭＳ 明朝" w:hAnsi="ＭＳ 明朝" w:hint="eastAsia"/>
          <w:sz w:val="22"/>
        </w:rPr>
        <w:t>・</w:t>
      </w:r>
      <w:r w:rsidR="008C0F3C">
        <w:rPr>
          <w:rFonts w:ascii="ＭＳ 明朝" w:eastAsia="ＭＳ 明朝" w:hAnsi="ＭＳ 明朝" w:hint="eastAsia"/>
          <w:sz w:val="22"/>
        </w:rPr>
        <w:t>大豆を含む）</w:t>
      </w:r>
    </w:p>
    <w:p w14:paraId="2619ED78" w14:textId="77777777" w:rsidR="00914EB4" w:rsidRDefault="00831358" w:rsidP="00B6245E">
      <w:pPr>
        <w:jc w:val="left"/>
        <w:rPr>
          <w:rFonts w:ascii="ＭＳ 明朝" w:eastAsia="ＭＳ 明朝" w:hAnsi="ＭＳ 明朝"/>
          <w:sz w:val="22"/>
        </w:rPr>
      </w:pPr>
      <w:r>
        <w:rPr>
          <w:rFonts w:ascii="ＭＳ 明朝" w:eastAsia="ＭＳ 明朝" w:hAnsi="ＭＳ 明朝" w:hint="eastAsia"/>
          <w:sz w:val="22"/>
        </w:rPr>
        <w:t xml:space="preserve">　</w:t>
      </w:r>
    </w:p>
    <w:p w14:paraId="4BB7CEAA" w14:textId="77777777" w:rsidR="008C0F3C" w:rsidRDefault="008C0F3C" w:rsidP="00B6245E">
      <w:pPr>
        <w:jc w:val="left"/>
        <w:rPr>
          <w:rFonts w:ascii="ＭＳ 明朝" w:eastAsia="ＭＳ 明朝" w:hAnsi="ＭＳ 明朝"/>
          <w:sz w:val="22"/>
        </w:rPr>
      </w:pPr>
    </w:p>
    <w:p w14:paraId="658020D4" w14:textId="77777777" w:rsidR="00831358" w:rsidRDefault="00831358" w:rsidP="00914EB4">
      <w:pPr>
        <w:ind w:firstLineChars="200" w:firstLine="440"/>
        <w:jc w:val="left"/>
        <w:rPr>
          <w:rFonts w:ascii="ＭＳ 明朝" w:eastAsia="ＭＳ 明朝" w:hAnsi="ＭＳ 明朝"/>
          <w:sz w:val="22"/>
        </w:rPr>
      </w:pPr>
      <w:r>
        <w:rPr>
          <w:rFonts w:ascii="ＭＳ 明朝" w:eastAsia="ＭＳ 明朝" w:hAnsi="ＭＳ 明朝" w:hint="eastAsia"/>
          <w:sz w:val="22"/>
        </w:rPr>
        <w:t>②</w:t>
      </w:r>
      <w:r w:rsidR="00914EB4" w:rsidRPr="007E59A2">
        <w:rPr>
          <w:rFonts w:ascii="ＭＳ 明朝" w:eastAsia="ＭＳ 明朝" w:hAnsi="ＭＳ 明朝" w:hint="eastAsia"/>
          <w:sz w:val="22"/>
          <w:u w:val="single"/>
        </w:rPr>
        <w:t>原材料と添加物を</w:t>
      </w:r>
      <w:r w:rsidR="00914EB4" w:rsidRPr="00B22346">
        <w:rPr>
          <w:rFonts w:ascii="ＭＳ 明朝" w:eastAsia="ＭＳ 明朝" w:hAnsi="ＭＳ 明朝" w:hint="eastAsia"/>
          <w:b/>
          <w:bCs/>
          <w:sz w:val="22"/>
          <w:u w:val="single"/>
        </w:rPr>
        <w:t>改行</w:t>
      </w:r>
      <w:r w:rsidR="00914EB4" w:rsidRPr="007E59A2">
        <w:rPr>
          <w:rFonts w:ascii="ＭＳ 明朝" w:eastAsia="ＭＳ 明朝" w:hAnsi="ＭＳ 明朝" w:hint="eastAsia"/>
          <w:sz w:val="22"/>
          <w:u w:val="single"/>
        </w:rPr>
        <w:t>して表示する。</w:t>
      </w:r>
    </w:p>
    <w:p w14:paraId="7F785362" w14:textId="77777777" w:rsidR="008C0F3C" w:rsidRDefault="004215BF" w:rsidP="00914EB4">
      <w:pPr>
        <w:ind w:firstLineChars="200" w:firstLine="44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0CFDFA4D" wp14:editId="06780A82">
                <wp:simplePos x="0" y="0"/>
                <wp:positionH relativeFrom="column">
                  <wp:posOffset>1024890</wp:posOffset>
                </wp:positionH>
                <wp:positionV relativeFrom="paragraph">
                  <wp:posOffset>168275</wp:posOffset>
                </wp:positionV>
                <wp:extent cx="9525" cy="6953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95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1FD93C" id="直線コネクタ 6"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80.7pt,13.25pt" to="8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" strokecolor="black [3200]" strokeweight=".5pt">
                <v:stroke joinstyle="miter"/>
              </v:lin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4637C8FC" wp14:editId="65264862">
                <wp:simplePos x="0" y="0"/>
                <wp:positionH relativeFrom="margin">
                  <wp:align>right</wp:align>
                </wp:positionH>
                <wp:positionV relativeFrom="paragraph">
                  <wp:posOffset>158750</wp:posOffset>
                </wp:positionV>
                <wp:extent cx="49625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9625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FA26" id="正方形/長方形 1" o:spid="_x0000_s1026" style="position:absolute;left:0;text-align:left;margin-left:339.55pt;margin-top:12.5pt;width:390.75pt;height:5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" filled="f" strokecolor="black [3213]" strokeweight="1pt">
                <w10:wrap anchorx="margin"/>
              </v:rect>
            </w:pict>
          </mc:Fallback>
        </mc:AlternateContent>
      </w:r>
    </w:p>
    <w:p w14:paraId="4623C5CC" w14:textId="77777777" w:rsidR="008C0F3C" w:rsidRPr="00707E65" w:rsidRDefault="00914EB4" w:rsidP="00B6245E">
      <w:pPr>
        <w:jc w:val="left"/>
        <w:rPr>
          <w:rFonts w:ascii="ＭＳ 明朝" w:eastAsia="ＭＳ 明朝" w:hAnsi="ＭＳ 明朝"/>
          <w:sz w:val="22"/>
        </w:rPr>
      </w:pPr>
      <w:r>
        <w:rPr>
          <w:rFonts w:ascii="ＭＳ 明朝" w:eastAsia="ＭＳ 明朝" w:hAnsi="ＭＳ 明朝" w:hint="eastAsia"/>
          <w:sz w:val="22"/>
        </w:rPr>
        <w:t xml:space="preserve">　　　</w:t>
      </w:r>
      <w:r w:rsidRPr="00707E65">
        <w:rPr>
          <w:rFonts w:ascii="ＭＳ 明朝" w:eastAsia="ＭＳ 明朝" w:hAnsi="ＭＳ 明朝" w:hint="eastAsia"/>
          <w:sz w:val="22"/>
        </w:rPr>
        <w:t xml:space="preserve">原材料名　</w:t>
      </w:r>
      <w:r w:rsidR="008C0F3C" w:rsidRPr="00707E65">
        <w:rPr>
          <w:rFonts w:ascii="ＭＳ 明朝" w:eastAsia="ＭＳ 明朝" w:hAnsi="ＭＳ 明朝" w:hint="eastAsia"/>
          <w:sz w:val="22"/>
        </w:rPr>
        <w:t>塩押しだいこん、漬け原材料[ぶどう糖・果糖液糖、食塩、醸造酢、</w:t>
      </w:r>
    </w:p>
    <w:p w14:paraId="6567EBDD" w14:textId="77777777" w:rsidR="00914EB4" w:rsidRPr="00707E65" w:rsidRDefault="008C0F3C" w:rsidP="00B6245E">
      <w:pPr>
        <w:jc w:val="left"/>
        <w:rPr>
          <w:rFonts w:ascii="ＭＳ 明朝" w:eastAsia="ＭＳ 明朝" w:hAnsi="ＭＳ 明朝"/>
          <w:sz w:val="22"/>
        </w:rPr>
      </w:pPr>
      <w:r w:rsidRPr="00707E65">
        <w:rPr>
          <w:rFonts w:ascii="ＭＳ 明朝" w:eastAsia="ＭＳ 明朝" w:hAnsi="ＭＳ 明朝" w:hint="eastAsia"/>
          <w:sz w:val="22"/>
        </w:rPr>
        <w:t xml:space="preserve">　　　　　　　　しょう油、かつおエキス]</w:t>
      </w:r>
    </w:p>
    <w:p w14:paraId="5ED0656F" w14:textId="77777777" w:rsidR="0065786F" w:rsidRDefault="0065786F" w:rsidP="00B6245E">
      <w:pPr>
        <w:jc w:val="left"/>
        <w:rPr>
          <w:rFonts w:ascii="ＭＳ 明朝" w:eastAsia="ＭＳ 明朝" w:hAnsi="ＭＳ 明朝"/>
          <w:sz w:val="22"/>
        </w:rPr>
      </w:pPr>
      <w:r>
        <w:rPr>
          <w:rFonts w:ascii="ＭＳ 明朝" w:eastAsia="ＭＳ 明朝" w:hAnsi="ＭＳ 明朝" w:hint="eastAsia"/>
          <w:sz w:val="22"/>
        </w:rPr>
        <w:t xml:space="preserve">　　　　　　　　調味料（アミノ酸）、酸味料</w:t>
      </w:r>
      <w:r w:rsidR="00A1510C">
        <w:rPr>
          <w:rFonts w:ascii="ＭＳ 明朝" w:eastAsia="ＭＳ 明朝" w:hAnsi="ＭＳ 明朝" w:hint="eastAsia"/>
          <w:sz w:val="22"/>
        </w:rPr>
        <w:t xml:space="preserve"> </w:t>
      </w:r>
      <w:r>
        <w:rPr>
          <w:rFonts w:ascii="ＭＳ 明朝" w:eastAsia="ＭＳ 明朝" w:hAnsi="ＭＳ 明朝" w:hint="eastAsia"/>
          <w:sz w:val="22"/>
        </w:rPr>
        <w:t>（一部に小麦</w:t>
      </w:r>
      <w:r w:rsidR="00254047">
        <w:rPr>
          <w:rFonts w:ascii="ＭＳ 明朝" w:eastAsia="ＭＳ 明朝" w:hAnsi="ＭＳ 明朝" w:hint="eastAsia"/>
          <w:sz w:val="22"/>
        </w:rPr>
        <w:t>・</w:t>
      </w:r>
      <w:r>
        <w:rPr>
          <w:rFonts w:ascii="ＭＳ 明朝" w:eastAsia="ＭＳ 明朝" w:hAnsi="ＭＳ 明朝" w:hint="eastAsia"/>
          <w:sz w:val="22"/>
        </w:rPr>
        <w:t>大豆を含む）</w:t>
      </w:r>
    </w:p>
    <w:p w14:paraId="7BD03F98" w14:textId="77777777" w:rsidR="0065786F" w:rsidRDefault="0065786F" w:rsidP="00B6245E">
      <w:pPr>
        <w:jc w:val="left"/>
        <w:rPr>
          <w:rFonts w:ascii="ＭＳ 明朝" w:eastAsia="ＭＳ 明朝" w:hAnsi="ＭＳ 明朝"/>
          <w:sz w:val="22"/>
        </w:rPr>
      </w:pPr>
      <w:r>
        <w:rPr>
          <w:rFonts w:ascii="ＭＳ 明朝" w:eastAsia="ＭＳ 明朝" w:hAnsi="ＭＳ 明朝" w:hint="eastAsia"/>
          <w:sz w:val="22"/>
        </w:rPr>
        <w:t xml:space="preserve">　</w:t>
      </w:r>
    </w:p>
    <w:p w14:paraId="7F24961D" w14:textId="77777777" w:rsidR="0065786F" w:rsidRDefault="0065786F" w:rsidP="00B6245E">
      <w:pPr>
        <w:jc w:val="left"/>
        <w:rPr>
          <w:rFonts w:ascii="ＭＳ 明朝" w:eastAsia="ＭＳ 明朝" w:hAnsi="ＭＳ 明朝"/>
          <w:sz w:val="22"/>
        </w:rPr>
      </w:pPr>
    </w:p>
    <w:p w14:paraId="399FC5F4" w14:textId="77777777" w:rsidR="0065786F" w:rsidRDefault="0065786F" w:rsidP="00B6245E">
      <w:pPr>
        <w:jc w:val="left"/>
        <w:rPr>
          <w:rFonts w:ascii="ＭＳ 明朝" w:eastAsia="ＭＳ 明朝" w:hAnsi="ＭＳ 明朝"/>
          <w:sz w:val="22"/>
        </w:rPr>
      </w:pPr>
    </w:p>
    <w:p w14:paraId="4179FF60" w14:textId="77777777" w:rsidR="008C0F3C" w:rsidRPr="008C0F3C" w:rsidRDefault="008C0F3C" w:rsidP="00B6245E">
      <w:pPr>
        <w:jc w:val="left"/>
        <w:rPr>
          <w:rFonts w:ascii="ＭＳ 明朝" w:eastAsia="ＭＳ 明朝" w:hAnsi="ＭＳ 明朝"/>
          <w:sz w:val="22"/>
        </w:rPr>
      </w:pPr>
    </w:p>
    <w:p w14:paraId="0046E8A2" w14:textId="77777777" w:rsidR="0088301B" w:rsidRDefault="0088301B" w:rsidP="0088301B">
      <w:pPr>
        <w:ind w:firstLineChars="100" w:firstLine="220"/>
        <w:jc w:val="left"/>
        <w:rPr>
          <w:rFonts w:ascii="ＭＳ 明朝" w:eastAsia="ＭＳ 明朝" w:hAnsi="ＭＳ 明朝"/>
          <w:sz w:val="22"/>
        </w:rPr>
      </w:pPr>
    </w:p>
    <w:sectPr w:rsidR="0088301B" w:rsidSect="00E434FF">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D040" w14:textId="77777777" w:rsidR="00053883" w:rsidRDefault="00053883" w:rsidP="00EF2EB7">
      <w:r>
        <w:separator/>
      </w:r>
    </w:p>
  </w:endnote>
  <w:endnote w:type="continuationSeparator" w:id="0">
    <w:p w14:paraId="636BF7FD" w14:textId="77777777" w:rsidR="00053883" w:rsidRDefault="00053883" w:rsidP="00EF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DAEE" w14:textId="77777777" w:rsidR="00053883" w:rsidRDefault="00053883" w:rsidP="00EF2EB7">
      <w:r>
        <w:separator/>
      </w:r>
    </w:p>
  </w:footnote>
  <w:footnote w:type="continuationSeparator" w:id="0">
    <w:p w14:paraId="73FA25AB" w14:textId="77777777" w:rsidR="00053883" w:rsidRDefault="00053883" w:rsidP="00EF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5E"/>
    <w:rsid w:val="00053883"/>
    <w:rsid w:val="000A0B41"/>
    <w:rsid w:val="000B1E3C"/>
    <w:rsid w:val="00254047"/>
    <w:rsid w:val="00277F7B"/>
    <w:rsid w:val="002911A8"/>
    <w:rsid w:val="002B22A2"/>
    <w:rsid w:val="0033065D"/>
    <w:rsid w:val="004215BF"/>
    <w:rsid w:val="00430D25"/>
    <w:rsid w:val="00467508"/>
    <w:rsid w:val="00495CED"/>
    <w:rsid w:val="00614099"/>
    <w:rsid w:val="0065786F"/>
    <w:rsid w:val="00664561"/>
    <w:rsid w:val="00707E65"/>
    <w:rsid w:val="00743668"/>
    <w:rsid w:val="007E59A2"/>
    <w:rsid w:val="00831358"/>
    <w:rsid w:val="0088301B"/>
    <w:rsid w:val="008C0F3C"/>
    <w:rsid w:val="00914EB4"/>
    <w:rsid w:val="009D0035"/>
    <w:rsid w:val="00A1510C"/>
    <w:rsid w:val="00A151C2"/>
    <w:rsid w:val="00B22346"/>
    <w:rsid w:val="00B6245E"/>
    <w:rsid w:val="00E434FF"/>
    <w:rsid w:val="00E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B86D"/>
  <w15:chartTrackingRefBased/>
  <w15:docId w15:val="{F4C37FEE-4EDC-48E5-8859-DC3CE5CC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245E"/>
  </w:style>
  <w:style w:type="character" w:customStyle="1" w:styleId="a4">
    <w:name w:val="日付 (文字)"/>
    <w:basedOn w:val="a0"/>
    <w:link w:val="a3"/>
    <w:uiPriority w:val="99"/>
    <w:semiHidden/>
    <w:rsid w:val="00B6245E"/>
  </w:style>
  <w:style w:type="paragraph" w:styleId="a5">
    <w:name w:val="header"/>
    <w:basedOn w:val="a"/>
    <w:link w:val="a6"/>
    <w:uiPriority w:val="99"/>
    <w:unhideWhenUsed/>
    <w:rsid w:val="00EF2EB7"/>
    <w:pPr>
      <w:tabs>
        <w:tab w:val="center" w:pos="4252"/>
        <w:tab w:val="right" w:pos="8504"/>
      </w:tabs>
      <w:snapToGrid w:val="0"/>
    </w:pPr>
  </w:style>
  <w:style w:type="character" w:customStyle="1" w:styleId="a6">
    <w:name w:val="ヘッダー (文字)"/>
    <w:basedOn w:val="a0"/>
    <w:link w:val="a5"/>
    <w:uiPriority w:val="99"/>
    <w:rsid w:val="00EF2EB7"/>
  </w:style>
  <w:style w:type="paragraph" w:styleId="a7">
    <w:name w:val="footer"/>
    <w:basedOn w:val="a"/>
    <w:link w:val="a8"/>
    <w:uiPriority w:val="99"/>
    <w:unhideWhenUsed/>
    <w:rsid w:val="00EF2EB7"/>
    <w:pPr>
      <w:tabs>
        <w:tab w:val="center" w:pos="4252"/>
        <w:tab w:val="right" w:pos="8504"/>
      </w:tabs>
      <w:snapToGrid w:val="0"/>
    </w:pPr>
  </w:style>
  <w:style w:type="character" w:customStyle="1" w:styleId="a8">
    <w:name w:val="フッター (文字)"/>
    <w:basedOn w:val="a0"/>
    <w:link w:val="a7"/>
    <w:uiPriority w:val="99"/>
    <w:rsid w:val="00EF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食品工業協会 長野県</cp:lastModifiedBy>
  <cp:revision>2</cp:revision>
  <cp:lastPrinted>2020-03-04T01:19:00Z</cp:lastPrinted>
  <dcterms:created xsi:type="dcterms:W3CDTF">2020-03-10T23:14:00Z</dcterms:created>
  <dcterms:modified xsi:type="dcterms:W3CDTF">2020-03-10T23:14:00Z</dcterms:modified>
</cp:coreProperties>
</file>