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3B8C" w14:textId="77777777" w:rsidR="0046135D" w:rsidRPr="008A662D" w:rsidRDefault="002E4052" w:rsidP="00861F0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A662D">
        <w:rPr>
          <w:rFonts w:ascii="ＭＳ Ｐゴシック" w:eastAsia="ＭＳ Ｐゴシック" w:hAnsi="ＭＳ Ｐゴシック" w:hint="eastAsia"/>
          <w:sz w:val="24"/>
          <w:szCs w:val="24"/>
        </w:rPr>
        <w:t>しあわせ信州食品開発センター</w:t>
      </w:r>
      <w:r w:rsidR="00391599" w:rsidRPr="008A662D">
        <w:rPr>
          <w:rFonts w:ascii="ＭＳ Ｐゴシック" w:eastAsia="ＭＳ Ｐゴシック" w:hAnsi="ＭＳ Ｐゴシック" w:hint="eastAsia"/>
          <w:sz w:val="24"/>
          <w:szCs w:val="24"/>
        </w:rPr>
        <w:t>機能性食品</w:t>
      </w:r>
      <w:r w:rsidRPr="008A662D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7F30FF" w:rsidRPr="008A662D">
        <w:rPr>
          <w:rFonts w:ascii="ＭＳ Ｐゴシック" w:eastAsia="ＭＳ Ｐゴシック" w:hAnsi="ＭＳ Ｐゴシック" w:hint="eastAsia"/>
          <w:sz w:val="24"/>
          <w:szCs w:val="24"/>
        </w:rPr>
        <w:t>開発拠点棟の利用方法</w:t>
      </w: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1615"/>
        <w:gridCol w:w="5580"/>
        <w:gridCol w:w="2349"/>
      </w:tblGrid>
      <w:tr w:rsidR="002E4052" w:rsidRPr="004E5399" w14:paraId="4894ACA4" w14:textId="77777777" w:rsidTr="00812965">
        <w:trPr>
          <w:trHeight w:val="344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3A32881" w14:textId="77777777" w:rsidR="002E4052" w:rsidRPr="00781842" w:rsidRDefault="00781842" w:rsidP="0081296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81842">
              <w:rPr>
                <w:rFonts w:ascii="ＭＳ Ｐゴシック" w:eastAsia="ＭＳ Ｐゴシック" w:hAnsi="ＭＳ Ｐゴシック" w:hint="eastAsia"/>
              </w:rPr>
              <w:t>利用対象者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5558AA4" w14:textId="77777777" w:rsidR="002E4052" w:rsidRPr="008A662D" w:rsidRDefault="00567E37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A662D">
              <w:rPr>
                <w:rFonts w:ascii="ＭＳ Ｐゴシック" w:eastAsia="ＭＳ Ｐゴシック" w:hAnsi="ＭＳ Ｐゴシック" w:hint="eastAsia"/>
              </w:rPr>
              <w:t>運用方法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6DB4B51B" w14:textId="77777777" w:rsidR="002E4052" w:rsidRPr="008A662D" w:rsidRDefault="00DB5CF9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A662D">
              <w:rPr>
                <w:rFonts w:ascii="ＭＳ Ｐゴシック" w:eastAsia="ＭＳ Ｐゴシック" w:hAnsi="ＭＳ Ｐゴシック" w:hint="eastAsia"/>
              </w:rPr>
              <w:t>備</w:t>
            </w:r>
            <w:r w:rsidR="008A66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662D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2E4052" w:rsidRPr="004E5399" w14:paraId="4DA15FC3" w14:textId="77777777" w:rsidTr="00812965">
        <w:trPr>
          <w:trHeight w:val="845"/>
        </w:trPr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14:paraId="0AAFF5B5" w14:textId="77777777" w:rsidR="002E4052" w:rsidRPr="008A662D" w:rsidRDefault="00781842" w:rsidP="007818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イノベルーム</w:t>
            </w:r>
          </w:p>
        </w:tc>
        <w:tc>
          <w:tcPr>
            <w:tcW w:w="5580" w:type="dxa"/>
            <w:tcBorders>
              <w:bottom w:val="dotted" w:sz="4" w:space="0" w:color="auto"/>
            </w:tcBorders>
            <w:vAlign w:val="center"/>
          </w:tcPr>
          <w:p w14:paraId="1B71EA56" w14:textId="77777777" w:rsidR="00DF5DAC" w:rsidRDefault="00DF5DAC" w:rsidP="00811C98">
            <w:pPr>
              <w:autoSpaceDE w:val="0"/>
              <w:autoSpaceDN w:val="0"/>
              <w:snapToGrid w:val="0"/>
              <w:ind w:left="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2E4052" w:rsidRPr="004E5399">
              <w:rPr>
                <w:rFonts w:ascii="ＭＳ Ｐ明朝" w:eastAsia="ＭＳ Ｐ明朝" w:hAnsi="ＭＳ Ｐ明朝" w:hint="eastAsia"/>
              </w:rPr>
              <w:t>工業技術総合センターの支援を受け、かつ、自主的に</w:t>
            </w:r>
          </w:p>
          <w:p w14:paraId="7C37A6F3" w14:textId="77777777" w:rsidR="002E4052" w:rsidRPr="004E5399" w:rsidRDefault="002E4052" w:rsidP="00DF5DAC">
            <w:pPr>
              <w:autoSpaceDE w:val="0"/>
              <w:autoSpaceDN w:val="0"/>
              <w:snapToGrid w:val="0"/>
              <w:ind w:left="2" w:firstLineChars="36" w:firstLine="76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食品に係る研究開発をしようとする意欲及び能力がある者</w:t>
            </w:r>
          </w:p>
          <w:p w14:paraId="7E0CC3F1" w14:textId="77777777" w:rsidR="00C6710E" w:rsidRPr="004E5399" w:rsidRDefault="003B34C7" w:rsidP="00811C98">
            <w:pPr>
              <w:autoSpaceDE w:val="0"/>
              <w:autoSpaceDN w:val="0"/>
              <w:snapToGrid w:val="0"/>
              <w:ind w:left="2"/>
              <w:rPr>
                <w:rFonts w:ascii="ＭＳ Ｐ明朝" w:eastAsia="ＭＳ Ｐ明朝" w:hAnsi="ＭＳ Ｐ明朝"/>
                <w:szCs w:val="21"/>
              </w:rPr>
            </w:pPr>
            <w:r w:rsidRPr="004E5399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C6710E" w:rsidRPr="004E5399">
              <w:rPr>
                <w:rFonts w:ascii="ＭＳ Ｐ明朝" w:eastAsia="ＭＳ Ｐ明朝" w:hAnsi="ＭＳ Ｐ明朝" w:hint="eastAsia"/>
                <w:szCs w:val="21"/>
              </w:rPr>
              <w:t>対象者</w:t>
            </w:r>
            <w:r w:rsidR="00DF5DAC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C6710E" w:rsidRPr="004E5399">
              <w:rPr>
                <w:rFonts w:ascii="ＭＳ Ｐ明朝" w:eastAsia="ＭＳ Ｐ明朝" w:hAnsi="ＭＳ Ｐ明朝" w:hint="eastAsia"/>
                <w:szCs w:val="21"/>
              </w:rPr>
              <w:t>選考</w:t>
            </w:r>
            <w:r w:rsidR="00DF5DAC">
              <w:rPr>
                <w:rFonts w:ascii="ＭＳ Ｐ明朝" w:eastAsia="ＭＳ Ｐ明朝" w:hAnsi="ＭＳ Ｐ明朝" w:hint="eastAsia"/>
                <w:szCs w:val="21"/>
              </w:rPr>
              <w:t>方法</w:t>
            </w:r>
            <w:r w:rsidRPr="004E5399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AC5E491" w14:textId="77777777" w:rsidR="00C6710E" w:rsidRPr="004E5399" w:rsidRDefault="004E5399" w:rsidP="00DF5DAC">
            <w:pPr>
              <w:autoSpaceDE w:val="0"/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6710E" w:rsidRPr="004E5399">
              <w:rPr>
                <w:rFonts w:ascii="ＭＳ Ｐ明朝" w:eastAsia="ＭＳ Ｐ明朝" w:hAnsi="ＭＳ Ｐ明朝" w:hint="eastAsia"/>
                <w:szCs w:val="21"/>
              </w:rPr>
              <w:t>イノベルーム１、２：</w:t>
            </w:r>
            <w:r w:rsidR="003B34C7" w:rsidRPr="004E5399">
              <w:rPr>
                <w:rFonts w:ascii="ＭＳ Ｐ明朝" w:eastAsia="ＭＳ Ｐ明朝" w:hAnsi="ＭＳ Ｐ明朝" w:hint="eastAsia"/>
                <w:szCs w:val="21"/>
              </w:rPr>
              <w:t>書面及び面接による</w:t>
            </w:r>
            <w:r w:rsidR="00C6710E" w:rsidRPr="004E5399">
              <w:rPr>
                <w:rFonts w:ascii="ＭＳ Ｐ明朝" w:eastAsia="ＭＳ Ｐ明朝" w:hAnsi="ＭＳ Ｐ明朝" w:hint="eastAsia"/>
                <w:szCs w:val="21"/>
              </w:rPr>
              <w:t>審査</w:t>
            </w:r>
          </w:p>
          <w:p w14:paraId="24DE7DCC" w14:textId="77777777" w:rsidR="00C6710E" w:rsidRPr="004E5399" w:rsidRDefault="004E5399" w:rsidP="00811C98">
            <w:pPr>
              <w:autoSpaceDE w:val="0"/>
              <w:autoSpaceDN w:val="0"/>
              <w:snapToGrid w:val="0"/>
              <w:ind w:left="2"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6710E" w:rsidRPr="004E5399">
              <w:rPr>
                <w:rFonts w:ascii="ＭＳ Ｐ明朝" w:eastAsia="ＭＳ Ｐ明朝" w:hAnsi="ＭＳ Ｐ明朝" w:hint="eastAsia"/>
                <w:szCs w:val="21"/>
              </w:rPr>
              <w:t>イノベルーム３</w:t>
            </w:r>
            <w:r w:rsidR="003B34C7" w:rsidRPr="004E5399">
              <w:rPr>
                <w:rFonts w:ascii="ＭＳ Ｐ明朝" w:eastAsia="ＭＳ Ｐ明朝" w:hAnsi="ＭＳ Ｐ明朝" w:hint="eastAsia"/>
                <w:szCs w:val="21"/>
              </w:rPr>
              <w:t>：書面による審査</w:t>
            </w:r>
          </w:p>
        </w:tc>
        <w:tc>
          <w:tcPr>
            <w:tcW w:w="2349" w:type="dxa"/>
            <w:tcBorders>
              <w:bottom w:val="dotted" w:sz="4" w:space="0" w:color="auto"/>
            </w:tcBorders>
            <w:vAlign w:val="center"/>
          </w:tcPr>
          <w:p w14:paraId="068CBCE6" w14:textId="77777777" w:rsidR="004E140E" w:rsidRDefault="00567E37" w:rsidP="004E140E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イノベーションルーム</w:t>
            </w:r>
          </w:p>
          <w:p w14:paraId="60378976" w14:textId="77777777" w:rsidR="00346D79" w:rsidRPr="004E5399" w:rsidRDefault="00346D79" w:rsidP="004E140E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利</w:t>
            </w:r>
            <w:r w:rsidR="00DB5CF9" w:rsidRPr="004E5399">
              <w:rPr>
                <w:rFonts w:ascii="ＭＳ Ｐ明朝" w:eastAsia="ＭＳ Ｐ明朝" w:hAnsi="ＭＳ Ｐ明朝" w:hint="eastAsia"/>
              </w:rPr>
              <w:t>用</w:t>
            </w:r>
            <w:r w:rsidR="00567E37" w:rsidRPr="004E5399">
              <w:rPr>
                <w:rFonts w:ascii="ＭＳ Ｐ明朝" w:eastAsia="ＭＳ Ｐ明朝" w:hAnsi="ＭＳ Ｐ明朝" w:hint="eastAsia"/>
              </w:rPr>
              <w:t>要領</w:t>
            </w:r>
          </w:p>
        </w:tc>
      </w:tr>
      <w:tr w:rsidR="00515481" w:rsidRPr="004E5399" w14:paraId="1F0CCE07" w14:textId="77777777" w:rsidTr="00812965">
        <w:trPr>
          <w:trHeight w:val="475"/>
        </w:trPr>
        <w:tc>
          <w:tcPr>
            <w:tcW w:w="1615" w:type="dxa"/>
            <w:tcBorders>
              <w:top w:val="dotted" w:sz="4" w:space="0" w:color="auto"/>
            </w:tcBorders>
            <w:vAlign w:val="center"/>
          </w:tcPr>
          <w:p w14:paraId="42E3AB42" w14:textId="77777777" w:rsidR="00811C98" w:rsidRPr="008A662D" w:rsidRDefault="00781842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イノベルーム</w:t>
            </w:r>
          </w:p>
          <w:p w14:paraId="332DE0A3" w14:textId="77777777" w:rsidR="00515481" w:rsidRPr="008A662D" w:rsidRDefault="00781842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515481" w:rsidRPr="008A662D">
              <w:rPr>
                <w:rFonts w:ascii="ＭＳ Ｐゴシック" w:eastAsia="ＭＳ Ｐゴシック" w:hAnsi="ＭＳ Ｐゴシック" w:hint="eastAsia"/>
              </w:rPr>
              <w:t>空室</w:t>
            </w:r>
            <w:r w:rsidR="00811C98" w:rsidRPr="008A662D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vAlign w:val="center"/>
          </w:tcPr>
          <w:p w14:paraId="020FA902" w14:textId="77777777" w:rsidR="00515481" w:rsidRPr="004E5399" w:rsidRDefault="00515481" w:rsidP="00811C98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・イノベルーム１、２、３が空室の場合は、会議等の利用も可</w:t>
            </w:r>
          </w:p>
        </w:tc>
        <w:tc>
          <w:tcPr>
            <w:tcW w:w="2349" w:type="dxa"/>
            <w:tcBorders>
              <w:top w:val="dotted" w:sz="4" w:space="0" w:color="auto"/>
            </w:tcBorders>
          </w:tcPr>
          <w:p w14:paraId="2DD35266" w14:textId="77777777" w:rsidR="00515481" w:rsidRPr="004E5399" w:rsidRDefault="00515481" w:rsidP="00CA11F9">
            <w:pPr>
              <w:snapToGrid w:val="0"/>
              <w:rPr>
                <w:rFonts w:ascii="ＭＳ Ｐ明朝" w:eastAsia="ＭＳ Ｐ明朝" w:hAnsi="ＭＳ Ｐ明朝"/>
                <w:strike/>
                <w:color w:val="000000" w:themeColor="text1"/>
                <w:szCs w:val="21"/>
              </w:rPr>
            </w:pPr>
          </w:p>
        </w:tc>
      </w:tr>
      <w:tr w:rsidR="00346D79" w:rsidRPr="004E5399" w14:paraId="00CBF712" w14:textId="77777777" w:rsidTr="00812965">
        <w:trPr>
          <w:trHeight w:val="475"/>
        </w:trPr>
        <w:tc>
          <w:tcPr>
            <w:tcW w:w="1615" w:type="dxa"/>
            <w:vAlign w:val="center"/>
          </w:tcPr>
          <w:p w14:paraId="4948AB26" w14:textId="77777777" w:rsidR="00346D79" w:rsidRPr="008A662D" w:rsidRDefault="00781842" w:rsidP="007818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試作加工室</w:t>
            </w:r>
          </w:p>
        </w:tc>
        <w:tc>
          <w:tcPr>
            <w:tcW w:w="5580" w:type="dxa"/>
            <w:vAlign w:val="center"/>
          </w:tcPr>
          <w:p w14:paraId="03DAAB06" w14:textId="77777777" w:rsidR="00346D79" w:rsidRPr="004E5399" w:rsidRDefault="00346D79" w:rsidP="00811C98">
            <w:pPr>
              <w:snapToGrid w:val="0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・</w:t>
            </w:r>
            <w:r w:rsidR="007F30FF" w:rsidRPr="004E5399">
              <w:rPr>
                <w:rFonts w:ascii="ＭＳ Ｐ明朝" w:eastAsia="ＭＳ Ｐ明朝" w:hAnsi="ＭＳ Ｐ明朝" w:hint="eastAsia"/>
              </w:rPr>
              <w:t>試作加工室１、２、３は本館試作加工室</w:t>
            </w:r>
            <w:r w:rsidRPr="004E5399">
              <w:rPr>
                <w:rFonts w:ascii="ＭＳ Ｐ明朝" w:eastAsia="ＭＳ Ｐ明朝" w:hAnsi="ＭＳ Ｐ明朝" w:hint="eastAsia"/>
              </w:rPr>
              <w:t>と同様</w:t>
            </w:r>
            <w:r w:rsidR="007F30FF" w:rsidRPr="004E5399">
              <w:rPr>
                <w:rFonts w:ascii="ＭＳ Ｐ明朝" w:eastAsia="ＭＳ Ｐ明朝" w:hAnsi="ＭＳ Ｐ明朝" w:hint="eastAsia"/>
              </w:rPr>
              <w:t>に利用可</w:t>
            </w:r>
          </w:p>
          <w:p w14:paraId="76DFACF7" w14:textId="77777777" w:rsidR="00346D79" w:rsidRPr="004E5399" w:rsidRDefault="00DF5DAC" w:rsidP="00DF5DAC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（試験販売品</w:t>
            </w:r>
            <w:r w:rsidR="00346D79" w:rsidRPr="004E5399">
              <w:rPr>
                <w:rFonts w:ascii="ＭＳ Ｐ明朝" w:eastAsia="ＭＳ Ｐ明朝" w:hAnsi="ＭＳ Ｐ明朝" w:hint="eastAsia"/>
              </w:rPr>
              <w:t>製造</w:t>
            </w:r>
            <w:r>
              <w:rPr>
                <w:rFonts w:ascii="ＭＳ Ｐ明朝" w:eastAsia="ＭＳ Ｐ明朝" w:hAnsi="ＭＳ Ｐ明朝" w:hint="eastAsia"/>
              </w:rPr>
              <w:t>で</w:t>
            </w:r>
            <w:r w:rsidR="00346D79" w:rsidRPr="004E5399">
              <w:rPr>
                <w:rFonts w:ascii="ＭＳ Ｐ明朝" w:eastAsia="ＭＳ Ｐ明朝" w:hAnsi="ＭＳ Ｐ明朝" w:hint="eastAsia"/>
              </w:rPr>
              <w:t>使用する場合は、部屋使用料は有料）</w:t>
            </w:r>
          </w:p>
          <w:p w14:paraId="7DFB6AE0" w14:textId="77777777" w:rsidR="00346D79" w:rsidRPr="004E5399" w:rsidRDefault="00346D79" w:rsidP="00811C98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（食品加工機器の使用は機器貸付で対応）</w:t>
            </w:r>
          </w:p>
        </w:tc>
        <w:tc>
          <w:tcPr>
            <w:tcW w:w="2349" w:type="dxa"/>
          </w:tcPr>
          <w:p w14:paraId="314009FD" w14:textId="77777777" w:rsidR="00346D79" w:rsidRPr="004E5399" w:rsidRDefault="00CA11F9" w:rsidP="00346D79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試作加工室、しあわせ信州食品開発センターテイスティング棟及び機能性食品</w:t>
            </w:r>
            <w:r w:rsidRPr="004E5399">
              <w:rPr>
                <w:rFonts w:ascii="ＭＳ Ｐ明朝" w:eastAsia="ＭＳ Ｐ明朝" w:hAnsi="ＭＳ Ｐ明朝" w:hint="eastAsia"/>
                <w:szCs w:val="21"/>
              </w:rPr>
              <w:t>等開発拠点棟使用申込要領</w:t>
            </w:r>
          </w:p>
        </w:tc>
      </w:tr>
      <w:tr w:rsidR="00515481" w:rsidRPr="004E5399" w14:paraId="3BDF647A" w14:textId="77777777" w:rsidTr="00812965">
        <w:trPr>
          <w:trHeight w:val="475"/>
        </w:trPr>
        <w:tc>
          <w:tcPr>
            <w:tcW w:w="1615" w:type="dxa"/>
            <w:vAlign w:val="center"/>
          </w:tcPr>
          <w:p w14:paraId="2BD21DF2" w14:textId="77777777" w:rsidR="00515481" w:rsidRPr="008A662D" w:rsidRDefault="00781842" w:rsidP="007818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分析室</w:t>
            </w:r>
          </w:p>
        </w:tc>
        <w:tc>
          <w:tcPr>
            <w:tcW w:w="5580" w:type="dxa"/>
            <w:vAlign w:val="center"/>
          </w:tcPr>
          <w:p w14:paraId="36D38D6E" w14:textId="77777777" w:rsidR="00515481" w:rsidRPr="004E5399" w:rsidRDefault="00515481" w:rsidP="00811C98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・分析室の部屋貸しは行わない。</w:t>
            </w:r>
          </w:p>
        </w:tc>
        <w:tc>
          <w:tcPr>
            <w:tcW w:w="2349" w:type="dxa"/>
          </w:tcPr>
          <w:p w14:paraId="6CE582FF" w14:textId="77777777" w:rsidR="00515481" w:rsidRPr="004E5399" w:rsidRDefault="00515481" w:rsidP="0051548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515481" w:rsidRPr="004E5399" w14:paraId="0E8FDF3A" w14:textId="77777777" w:rsidTr="00812965">
        <w:trPr>
          <w:trHeight w:val="475"/>
        </w:trPr>
        <w:tc>
          <w:tcPr>
            <w:tcW w:w="1615" w:type="dxa"/>
            <w:vAlign w:val="center"/>
          </w:tcPr>
          <w:p w14:paraId="041E6F45" w14:textId="77777777" w:rsidR="00811C98" w:rsidRPr="008A662D" w:rsidRDefault="00515481" w:rsidP="00812965">
            <w:pPr>
              <w:snapToGrid w:val="0"/>
              <w:ind w:leftChars="-51" w:rightChars="-53" w:right="-111" w:hangingChars="51" w:hanging="107"/>
              <w:jc w:val="center"/>
              <w:rPr>
                <w:rFonts w:ascii="ＭＳ Ｐゴシック" w:eastAsia="ＭＳ Ｐゴシック" w:hAnsi="ＭＳ Ｐゴシック"/>
              </w:rPr>
            </w:pPr>
            <w:r w:rsidRPr="008A662D">
              <w:rPr>
                <w:rFonts w:ascii="ＭＳ Ｐゴシック" w:eastAsia="ＭＳ Ｐゴシック" w:hAnsi="ＭＳ Ｐゴシック" w:hint="eastAsia"/>
              </w:rPr>
              <w:t>土日</w:t>
            </w:r>
            <w:r w:rsidR="00812965">
              <w:rPr>
                <w:rFonts w:ascii="ＭＳ Ｐゴシック" w:eastAsia="ＭＳ Ｐゴシック" w:hAnsi="ＭＳ Ｐゴシック" w:hint="eastAsia"/>
              </w:rPr>
              <w:t>､祝日､</w:t>
            </w:r>
            <w:r w:rsidR="00781842" w:rsidRPr="008A662D">
              <w:rPr>
                <w:rFonts w:ascii="ＭＳ Ｐゴシック" w:eastAsia="ＭＳ Ｐゴシック" w:hAnsi="ＭＳ Ｐゴシック" w:hint="eastAsia"/>
              </w:rPr>
              <w:t>年末</w:t>
            </w:r>
          </w:p>
          <w:p w14:paraId="1E9F6077" w14:textId="77777777" w:rsidR="00515481" w:rsidRPr="008A662D" w:rsidRDefault="00515481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A662D">
              <w:rPr>
                <w:rFonts w:ascii="ＭＳ Ｐゴシック" w:eastAsia="ＭＳ Ｐゴシック" w:hAnsi="ＭＳ Ｐゴシック" w:hint="eastAsia"/>
              </w:rPr>
              <w:t>年始の</w:t>
            </w:r>
            <w:r w:rsidR="00491867" w:rsidRPr="008A662D">
              <w:rPr>
                <w:rFonts w:ascii="ＭＳ Ｐゴシック" w:eastAsia="ＭＳ Ｐゴシック" w:hAnsi="ＭＳ Ｐゴシック" w:hint="eastAsia"/>
              </w:rPr>
              <w:t>利用</w:t>
            </w:r>
          </w:p>
        </w:tc>
        <w:tc>
          <w:tcPr>
            <w:tcW w:w="5580" w:type="dxa"/>
            <w:vAlign w:val="center"/>
          </w:tcPr>
          <w:p w14:paraId="63448A1F" w14:textId="77777777" w:rsidR="00515481" w:rsidRPr="004E5399" w:rsidRDefault="007F30FF" w:rsidP="00811C98">
            <w:pPr>
              <w:snapToGrid w:val="0"/>
              <w:rPr>
                <w:rFonts w:ascii="ＭＳ Ｐ明朝" w:eastAsia="ＭＳ Ｐ明朝" w:hAnsi="ＭＳ Ｐ明朝"/>
              </w:rPr>
            </w:pPr>
            <w:r w:rsidRPr="004E5399">
              <w:rPr>
                <w:rFonts w:ascii="ＭＳ Ｐ明朝" w:eastAsia="ＭＳ Ｐ明朝" w:hAnsi="ＭＳ Ｐ明朝" w:hint="eastAsia"/>
              </w:rPr>
              <w:t>・</w:t>
            </w:r>
            <w:r w:rsidR="00812965">
              <w:rPr>
                <w:rFonts w:ascii="ＭＳ Ｐ明朝" w:eastAsia="ＭＳ Ｐ明朝" w:hAnsi="ＭＳ Ｐ明朝" w:hint="eastAsia"/>
              </w:rPr>
              <w:t>原則として、</w:t>
            </w:r>
            <w:r w:rsidRPr="004E5399">
              <w:rPr>
                <w:rFonts w:ascii="ＭＳ Ｐ明朝" w:eastAsia="ＭＳ Ｐ明朝" w:hAnsi="ＭＳ Ｐ明朝" w:hint="eastAsia"/>
              </w:rPr>
              <w:t>イノベルーム</w:t>
            </w:r>
            <w:r w:rsidR="00811C98">
              <w:rPr>
                <w:rFonts w:ascii="ＭＳ Ｐ明朝" w:eastAsia="ＭＳ Ｐ明朝" w:hAnsi="ＭＳ Ｐ明朝" w:hint="eastAsia"/>
              </w:rPr>
              <w:t>、試作加工室ともに</w:t>
            </w:r>
            <w:r w:rsidR="00812965">
              <w:rPr>
                <w:rFonts w:ascii="ＭＳ Ｐ明朝" w:eastAsia="ＭＳ Ｐ明朝" w:hAnsi="ＭＳ Ｐ明朝" w:hint="eastAsia"/>
              </w:rPr>
              <w:t>利用</w:t>
            </w:r>
            <w:r w:rsidRPr="004E5399">
              <w:rPr>
                <w:rFonts w:ascii="ＭＳ Ｐ明朝" w:eastAsia="ＭＳ Ｐ明朝" w:hAnsi="ＭＳ Ｐ明朝" w:hint="eastAsia"/>
              </w:rPr>
              <w:t>不可</w:t>
            </w:r>
          </w:p>
        </w:tc>
        <w:tc>
          <w:tcPr>
            <w:tcW w:w="2349" w:type="dxa"/>
          </w:tcPr>
          <w:p w14:paraId="5773BFBF" w14:textId="77777777" w:rsidR="00515481" w:rsidRPr="004E5399" w:rsidRDefault="00515481" w:rsidP="0051548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</w:tbl>
    <w:p w14:paraId="40736992" w14:textId="77777777" w:rsidR="00391599" w:rsidRPr="004E5399" w:rsidRDefault="00391599">
      <w:pPr>
        <w:rPr>
          <w:rFonts w:ascii="ＭＳ Ｐ明朝" w:eastAsia="ＭＳ Ｐ明朝" w:hAnsi="ＭＳ Ｐ明朝"/>
        </w:rPr>
      </w:pPr>
    </w:p>
    <w:tbl>
      <w:tblPr>
        <w:tblStyle w:val="1"/>
        <w:tblW w:w="9482" w:type="dxa"/>
        <w:tblLook w:val="04A0" w:firstRow="1" w:lastRow="0" w:firstColumn="1" w:lastColumn="0" w:noHBand="0" w:noVBand="1"/>
      </w:tblPr>
      <w:tblGrid>
        <w:gridCol w:w="526"/>
        <w:gridCol w:w="1078"/>
        <w:gridCol w:w="2625"/>
        <w:gridCol w:w="2625"/>
        <w:gridCol w:w="2628"/>
      </w:tblGrid>
      <w:tr w:rsidR="00DF5DAC" w:rsidRPr="004E140E" w14:paraId="19E63C73" w14:textId="77777777" w:rsidTr="00812965">
        <w:tc>
          <w:tcPr>
            <w:tcW w:w="1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A5D40B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部屋名</w:t>
            </w: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C460D8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ｲﾉﾍﾞｰｼｮﾝﾙｰﾑ１</w:t>
            </w: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416D0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ｲﾉﾍﾞｰｼｮﾝﾙｰﾑ２</w:t>
            </w:r>
          </w:p>
          <w:p w14:paraId="37ABE2F5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（ﾌﾟﾛｼﾞｪｸﾄ研究開発室）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EB017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ｲﾉﾍﾞｰｼｮﾝﾙｰﾑ３</w:t>
            </w:r>
          </w:p>
          <w:p w14:paraId="12264018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（ｺﾐｭﾆｹｰｼｮﾝｽﾍﾟｰｽ</w:t>
            </w:r>
          </w:p>
          <w:p w14:paraId="6075951C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兼　技術相談室）</w:t>
            </w:r>
          </w:p>
        </w:tc>
      </w:tr>
      <w:tr w:rsidR="00DF5DAC" w:rsidRPr="004E140E" w14:paraId="51EBF71F" w14:textId="77777777" w:rsidTr="00812965">
        <w:tc>
          <w:tcPr>
            <w:tcW w:w="1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0A9C31F" w14:textId="77777777" w:rsidR="00DF5DAC" w:rsidRPr="008A662D" w:rsidRDefault="00DF5DAC" w:rsidP="00DF5DA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仕　様</w:t>
            </w: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AF50B4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・電気、水道、ガス</w:t>
            </w:r>
          </w:p>
          <w:p w14:paraId="0FB7FE6F" w14:textId="77777777" w:rsidR="00DF5DAC" w:rsidRPr="004E140E" w:rsidRDefault="00DF5DAC" w:rsidP="00DF5DAC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（ガスレンジ）使用可、</w:t>
            </w:r>
          </w:p>
          <w:p w14:paraId="20A89150" w14:textId="77777777" w:rsidR="00DF5DAC" w:rsidRPr="004E140E" w:rsidRDefault="00DF5DAC" w:rsidP="00DF5DAC">
            <w:pPr>
              <w:snapToGrid w:val="0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子メータ</w:t>
            </w:r>
            <w:r w:rsidRPr="004E140E">
              <w:rPr>
                <w:rFonts w:ascii="ＭＳ Ｐ明朝" w:eastAsia="ＭＳ Ｐ明朝" w:hAnsi="ＭＳ Ｐ明朝" w:hint="eastAsia"/>
                <w:szCs w:val="21"/>
                <w:u w:val="single"/>
              </w:rPr>
              <w:t>あり</w:t>
            </w:r>
          </w:p>
          <w:p w14:paraId="7DDB6B3F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・付帯設備：流し、空調</w:t>
            </w:r>
          </w:p>
          <w:p w14:paraId="65AE5123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・電源：100V、三相200V</w:t>
            </w: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6B924A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・電気、水道、ガス</w:t>
            </w:r>
          </w:p>
          <w:p w14:paraId="18D81446" w14:textId="77777777" w:rsidR="00DF5DAC" w:rsidRPr="004E140E" w:rsidRDefault="00DF5DAC" w:rsidP="00DF5DAC">
            <w:pPr>
              <w:snapToGrid w:val="0"/>
              <w:ind w:left="2" w:firstLineChars="35" w:firstLine="73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（ガスレンジ）使用可、</w:t>
            </w:r>
          </w:p>
          <w:p w14:paraId="348E90C8" w14:textId="77777777" w:rsidR="00DF5DAC" w:rsidRPr="004E140E" w:rsidRDefault="00DF5DAC" w:rsidP="00DF5DAC">
            <w:pPr>
              <w:snapToGrid w:val="0"/>
              <w:ind w:left="2" w:firstLineChars="35" w:firstLine="73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子メータ</w:t>
            </w:r>
            <w:r w:rsidRPr="004E140E">
              <w:rPr>
                <w:rFonts w:ascii="ＭＳ Ｐ明朝" w:eastAsia="ＭＳ Ｐ明朝" w:hAnsi="ＭＳ Ｐ明朝" w:hint="eastAsia"/>
                <w:szCs w:val="21"/>
                <w:u w:val="single"/>
              </w:rPr>
              <w:t>あり</w:t>
            </w:r>
          </w:p>
          <w:p w14:paraId="5C5509D8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・付帯設備：流し、空調</w:t>
            </w:r>
          </w:p>
          <w:p w14:paraId="45677E5B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・電源：100V、三相200V</w:t>
            </w:r>
          </w:p>
        </w:tc>
        <w:tc>
          <w:tcPr>
            <w:tcW w:w="2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74F90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・電気、水道、ガス</w:t>
            </w:r>
          </w:p>
          <w:p w14:paraId="4C640D5F" w14:textId="77777777" w:rsidR="00DF5DAC" w:rsidRPr="004E140E" w:rsidRDefault="00DF5DAC" w:rsidP="00DF5DAC">
            <w:pPr>
              <w:snapToGrid w:val="0"/>
              <w:ind w:firstLineChars="21" w:firstLine="44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（ガスレンジ）使用可、</w:t>
            </w:r>
          </w:p>
          <w:p w14:paraId="3561C8FC" w14:textId="77777777" w:rsidR="00DF5DAC" w:rsidRPr="004E140E" w:rsidRDefault="00DF5DAC" w:rsidP="00DF5DAC">
            <w:pPr>
              <w:snapToGrid w:val="0"/>
              <w:ind w:firstLineChars="21" w:firstLine="44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子メータ</w:t>
            </w:r>
            <w:r w:rsidRPr="004E140E">
              <w:rPr>
                <w:rFonts w:ascii="ＭＳ Ｐ明朝" w:eastAsia="ＭＳ Ｐ明朝" w:hAnsi="ＭＳ Ｐ明朝" w:hint="eastAsia"/>
                <w:szCs w:val="21"/>
                <w:u w:val="single"/>
              </w:rPr>
              <w:t>なし</w:t>
            </w:r>
          </w:p>
          <w:p w14:paraId="03682C5D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・付帯設備：流し、空調</w:t>
            </w:r>
          </w:p>
          <w:p w14:paraId="4E7AA3D5" w14:textId="77777777" w:rsidR="00DF5DAC" w:rsidRPr="004E140E" w:rsidRDefault="00DF5DAC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・電源：100Vのみ</w:t>
            </w:r>
          </w:p>
        </w:tc>
      </w:tr>
      <w:tr w:rsidR="006D618F" w:rsidRPr="004E5399" w14:paraId="14BE8B54" w14:textId="77777777" w:rsidTr="00812965">
        <w:trPr>
          <w:trHeight w:val="598"/>
        </w:trPr>
        <w:tc>
          <w:tcPr>
            <w:tcW w:w="5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64744ACF" w14:textId="77777777" w:rsidR="006D618F" w:rsidRPr="008A662D" w:rsidRDefault="006D618F" w:rsidP="00811C98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利用形態１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5C66CC47" w14:textId="77777777" w:rsidR="006D618F" w:rsidRPr="008A662D" w:rsidRDefault="006D618F" w:rsidP="00811C98">
            <w:pPr>
              <w:snapToGrid w:val="0"/>
              <w:ind w:leftChars="-3" w:hangingChars="3" w:hanging="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利用目的</w:t>
            </w:r>
          </w:p>
        </w:tc>
        <w:tc>
          <w:tcPr>
            <w:tcW w:w="78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B79AE7" w14:textId="77777777" w:rsidR="006D618F" w:rsidRPr="004E140E" w:rsidRDefault="006D618F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センター職員のアドバイスや当施設を用いた研究開発、商品化のテスト、試験販売等の支援を行うための拠点として専有使用</w:t>
            </w:r>
          </w:p>
        </w:tc>
      </w:tr>
      <w:tr w:rsidR="006D618F" w:rsidRPr="004E5399" w14:paraId="2577E471" w14:textId="77777777" w:rsidTr="00812965">
        <w:tc>
          <w:tcPr>
            <w:tcW w:w="525" w:type="dxa"/>
            <w:vMerge/>
            <w:tcBorders>
              <w:left w:val="double" w:sz="4" w:space="0" w:color="auto"/>
            </w:tcBorders>
          </w:tcPr>
          <w:p w14:paraId="6CF3CF48" w14:textId="77777777" w:rsidR="006D618F" w:rsidRPr="008A662D" w:rsidRDefault="006D618F" w:rsidP="006D618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3FF15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部屋の</w:t>
            </w:r>
          </w:p>
          <w:p w14:paraId="773DA144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貸付期間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0A957" w14:textId="77777777" w:rsidR="006D618F" w:rsidRPr="004E140E" w:rsidRDefault="00CA11F9" w:rsidP="00DF5DA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６月以内（</w:t>
            </w:r>
            <w:r w:rsidR="00812965">
              <w:rPr>
                <w:rFonts w:ascii="ＭＳ Ｐ明朝" w:eastAsia="ＭＳ Ｐ明朝" w:hAnsi="ＭＳ Ｐ明朝" w:hint="eastAsia"/>
                <w:szCs w:val="21"/>
              </w:rPr>
              <w:t>最長</w:t>
            </w:r>
            <w:r w:rsidR="00811C98" w:rsidRPr="004E140E">
              <w:rPr>
                <w:rFonts w:ascii="ＭＳ Ｐ明朝" w:eastAsia="ＭＳ Ｐ明朝" w:hAnsi="ＭＳ Ｐ明朝" w:hint="eastAsia"/>
                <w:szCs w:val="21"/>
              </w:rPr>
              <w:t>２年間まで</w:t>
            </w:r>
            <w:r w:rsidRPr="004E140E">
              <w:rPr>
                <w:rFonts w:ascii="ＭＳ Ｐ明朝" w:eastAsia="ＭＳ Ｐ明朝" w:hAnsi="ＭＳ Ｐ明朝" w:hint="eastAsia"/>
                <w:szCs w:val="21"/>
              </w:rPr>
              <w:t>更新可）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D16FE" w14:textId="77777777" w:rsidR="006D618F" w:rsidRPr="004E140E" w:rsidRDefault="006D618F" w:rsidP="00812965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５日</w:t>
            </w:r>
            <w:r w:rsidR="00CA11F9" w:rsidRPr="004E140E">
              <w:rPr>
                <w:rFonts w:ascii="ＭＳ Ｐ明朝" w:eastAsia="ＭＳ Ｐ明朝" w:hAnsi="ＭＳ Ｐ明朝" w:hint="eastAsia"/>
                <w:szCs w:val="21"/>
              </w:rPr>
              <w:t>以内（更新可）</w:t>
            </w:r>
          </w:p>
        </w:tc>
      </w:tr>
      <w:tr w:rsidR="006D618F" w:rsidRPr="004E140E" w14:paraId="55B50FBE" w14:textId="77777777" w:rsidTr="00812965"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83988C" w14:textId="77777777" w:rsidR="006D618F" w:rsidRPr="008A662D" w:rsidRDefault="006D618F" w:rsidP="006D618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14:paraId="6A7FF000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経</w:t>
            </w:r>
            <w:r w:rsidR="00811C98" w:rsidRPr="008A662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費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927123B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・部屋使用料：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無料</w:t>
            </w:r>
          </w:p>
          <w:p w14:paraId="7AF3404A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・光熱水費：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利用者負担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60F6556F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・部屋使用料：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無料</w:t>
            </w:r>
          </w:p>
          <w:p w14:paraId="65387B95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・光熱水費：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利用者負担</w:t>
            </w:r>
          </w:p>
        </w:tc>
        <w:tc>
          <w:tcPr>
            <w:tcW w:w="26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E9F16C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・部屋使用料：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無料</w:t>
            </w:r>
          </w:p>
          <w:p w14:paraId="23DFA476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・光熱水費：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免除</w:t>
            </w:r>
          </w:p>
        </w:tc>
      </w:tr>
      <w:tr w:rsidR="006D618F" w:rsidRPr="004E5399" w14:paraId="662C06A1" w14:textId="77777777" w:rsidTr="00812965">
        <w:trPr>
          <w:trHeight w:val="339"/>
        </w:trPr>
        <w:tc>
          <w:tcPr>
            <w:tcW w:w="525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E29D3CD" w14:textId="77777777" w:rsidR="006D618F" w:rsidRPr="008A662D" w:rsidRDefault="006D618F" w:rsidP="00811C98">
            <w:pPr>
              <w:snapToGrid w:val="0"/>
              <w:ind w:leftChars="-3" w:right="113" w:hangingChars="3" w:hanging="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利用形態２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45AF28E7" w14:textId="77777777" w:rsidR="006D618F" w:rsidRPr="008A662D" w:rsidRDefault="006D618F" w:rsidP="00811C98">
            <w:pPr>
              <w:snapToGrid w:val="0"/>
              <w:ind w:leftChars="-3" w:hangingChars="3" w:hanging="6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利用目的</w:t>
            </w:r>
          </w:p>
        </w:tc>
        <w:tc>
          <w:tcPr>
            <w:tcW w:w="78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C1000E" w14:textId="77777777" w:rsidR="006D618F" w:rsidRPr="004E140E" w:rsidRDefault="006D618F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会議、打合せ、技術相談、人材育成、講習会、勉強会等で使用</w:t>
            </w:r>
          </w:p>
        </w:tc>
      </w:tr>
      <w:tr w:rsidR="006D618F" w:rsidRPr="004E5399" w14:paraId="6FBD3FD3" w14:textId="77777777" w:rsidTr="00812965">
        <w:tc>
          <w:tcPr>
            <w:tcW w:w="525" w:type="dxa"/>
            <w:vMerge/>
            <w:tcBorders>
              <w:left w:val="double" w:sz="4" w:space="0" w:color="auto"/>
            </w:tcBorders>
          </w:tcPr>
          <w:p w14:paraId="42073DE8" w14:textId="77777777" w:rsidR="006D618F" w:rsidRPr="008A662D" w:rsidRDefault="006D618F" w:rsidP="006D618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2ADECAF1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部屋の</w:t>
            </w:r>
          </w:p>
          <w:p w14:paraId="401C5B57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貸付期間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DFA4" w14:textId="77777777" w:rsidR="006D618F" w:rsidRPr="004E140E" w:rsidRDefault="006D618F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（利用形態１の</w:t>
            </w:r>
            <w:r w:rsidR="00DF5DAC" w:rsidRPr="004E140E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4E140E">
              <w:rPr>
                <w:rFonts w:ascii="ＭＳ Ｐ明朝" w:eastAsia="ＭＳ Ｐ明朝" w:hAnsi="ＭＳ Ｐ明朝" w:hint="eastAsia"/>
                <w:szCs w:val="21"/>
              </w:rPr>
              <w:t>目的</w:t>
            </w:r>
            <w:r w:rsidR="00DF5DAC" w:rsidRPr="004E140E">
              <w:rPr>
                <w:rFonts w:ascii="ＭＳ Ｐ明朝" w:eastAsia="ＭＳ Ｐ明朝" w:hAnsi="ＭＳ Ｐ明朝" w:hint="eastAsia"/>
                <w:szCs w:val="21"/>
              </w:rPr>
              <w:t>での</w:t>
            </w:r>
            <w:r w:rsidRPr="004E140E">
              <w:rPr>
                <w:rFonts w:ascii="ＭＳ Ｐ明朝" w:eastAsia="ＭＳ Ｐ明朝" w:hAnsi="ＭＳ Ｐ明朝" w:hint="eastAsia"/>
                <w:szCs w:val="21"/>
              </w:rPr>
              <w:t>使用が空室の場合）</w:t>
            </w:r>
          </w:p>
          <w:p w14:paraId="72D8518B" w14:textId="77777777" w:rsidR="006D618F" w:rsidRPr="004E140E" w:rsidRDefault="006D618F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数時間～５日</w:t>
            </w:r>
          </w:p>
        </w:tc>
      </w:tr>
      <w:tr w:rsidR="006D618F" w:rsidRPr="004E5399" w14:paraId="33185BEB" w14:textId="77777777" w:rsidTr="00812965"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A466515" w14:textId="77777777" w:rsidR="006D618F" w:rsidRPr="008A662D" w:rsidRDefault="006D618F" w:rsidP="006D618F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14:paraId="09A0B1F8" w14:textId="77777777" w:rsidR="006D618F" w:rsidRPr="008A662D" w:rsidRDefault="006D618F" w:rsidP="00811C98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経</w:t>
            </w:r>
            <w:r w:rsidR="00811C98" w:rsidRPr="008A662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A662D">
              <w:rPr>
                <w:rFonts w:ascii="ＭＳ Ｐゴシック" w:eastAsia="ＭＳ Ｐゴシック" w:hAnsi="ＭＳ Ｐゴシック" w:hint="eastAsia"/>
                <w:szCs w:val="21"/>
              </w:rPr>
              <w:t>費</w:t>
            </w:r>
          </w:p>
        </w:tc>
        <w:tc>
          <w:tcPr>
            <w:tcW w:w="78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D83AAD" w14:textId="77777777" w:rsidR="00812965" w:rsidRDefault="00DF5DAC" w:rsidP="00812965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812965" w:rsidRPr="004E140E">
              <w:rPr>
                <w:rFonts w:ascii="ＭＳ Ｐ明朝" w:eastAsia="ＭＳ Ｐ明朝" w:hAnsi="ＭＳ Ｐ明朝" w:hint="eastAsia"/>
                <w:szCs w:val="21"/>
              </w:rPr>
              <w:t>部屋使用料</w:t>
            </w:r>
            <w:r w:rsidR="00812965">
              <w:rPr>
                <w:rFonts w:ascii="ＭＳ Ｐ明朝" w:eastAsia="ＭＳ Ｐ明朝" w:hAnsi="ＭＳ Ｐ明朝" w:hint="eastAsia"/>
                <w:szCs w:val="21"/>
              </w:rPr>
              <w:t>：利用者が専有する場合</w:t>
            </w:r>
            <w:r w:rsidRPr="004E140E">
              <w:rPr>
                <w:rFonts w:ascii="ＭＳ Ｐ明朝" w:eastAsia="ＭＳ Ｐ明朝" w:hAnsi="ＭＳ Ｐ明朝" w:hint="eastAsia"/>
                <w:szCs w:val="21"/>
              </w:rPr>
              <w:t>は有料</w:t>
            </w:r>
            <w:r w:rsidR="00812965">
              <w:rPr>
                <w:rFonts w:ascii="ＭＳ Ｐ明朝" w:eastAsia="ＭＳ Ｐ明朝" w:hAnsi="ＭＳ Ｐ明朝" w:hint="eastAsia"/>
                <w:szCs w:val="21"/>
              </w:rPr>
              <w:t>（但し、</w:t>
            </w:r>
            <w:r w:rsidRPr="004E140E">
              <w:rPr>
                <w:rFonts w:ascii="ＭＳ Ｐ明朝" w:eastAsia="ＭＳ Ｐ明朝" w:hAnsi="ＭＳ Ｐ明朝" w:hint="eastAsia"/>
                <w:szCs w:val="21"/>
              </w:rPr>
              <w:t>職員が関与する技術相談、</w:t>
            </w:r>
          </w:p>
          <w:p w14:paraId="264FF8E8" w14:textId="77777777" w:rsidR="006D618F" w:rsidRPr="004E140E" w:rsidRDefault="00DF5DAC" w:rsidP="00812965">
            <w:pPr>
              <w:snapToGrid w:val="0"/>
              <w:ind w:firstLineChars="51" w:firstLine="107"/>
              <w:rPr>
                <w:rFonts w:ascii="ＭＳ Ｐ明朝" w:eastAsia="ＭＳ Ｐ明朝" w:hAnsi="ＭＳ Ｐ明朝"/>
                <w:szCs w:val="21"/>
              </w:rPr>
            </w:pPr>
            <w:r w:rsidRPr="004E140E">
              <w:rPr>
                <w:rFonts w:ascii="ＭＳ Ｐ明朝" w:eastAsia="ＭＳ Ｐ明朝" w:hAnsi="ＭＳ Ｐ明朝" w:hint="eastAsia"/>
                <w:szCs w:val="21"/>
              </w:rPr>
              <w:t>打合せ等は無料</w:t>
            </w:r>
            <w:r w:rsidR="0081296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650CB212" w14:textId="77777777" w:rsidR="006D618F" w:rsidRPr="004E140E" w:rsidRDefault="00812965" w:rsidP="00DF5DA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・光熱水費：</w:t>
            </w:r>
            <w:r w:rsidR="006D618F" w:rsidRPr="004E140E">
              <w:rPr>
                <w:rFonts w:ascii="ＭＳ Ｐ明朝" w:eastAsia="ＭＳ Ｐ明朝" w:hAnsi="ＭＳ Ｐ明朝" w:hint="eastAsia"/>
                <w:szCs w:val="21"/>
              </w:rPr>
              <w:t>免除</w:t>
            </w:r>
          </w:p>
        </w:tc>
      </w:tr>
    </w:tbl>
    <w:p w14:paraId="488B181E" w14:textId="77777777" w:rsidR="006D618F" w:rsidRPr="006D618F" w:rsidRDefault="00861F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91742" wp14:editId="126E0915">
                <wp:simplePos x="0" y="0"/>
                <wp:positionH relativeFrom="margin">
                  <wp:posOffset>3943614</wp:posOffset>
                </wp:positionH>
                <wp:positionV relativeFrom="paragraph">
                  <wp:posOffset>1610360</wp:posOffset>
                </wp:positionV>
                <wp:extent cx="1169035" cy="339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0F4DB" w14:textId="77777777" w:rsidR="002D787B" w:rsidRPr="008A662D" w:rsidRDefault="002D787B" w:rsidP="00DF5D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A66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試作加工室　</w:t>
                            </w:r>
                            <w:r w:rsidRPr="008A662D">
                              <w:rPr>
                                <w:rFonts w:ascii="ＭＳ Ｐゴシック" w:eastAsia="ＭＳ Ｐゴシック" w:hAnsi="ＭＳ Ｐゴシック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EC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0.5pt;margin-top:126.8pt;width:92.0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" fillcolor="white [3201]" stroked="f" strokeweight=".5pt">
                <v:textbox>
                  <w:txbxContent>
                    <w:p w:rsidR="002D787B" w:rsidRPr="008A662D" w:rsidRDefault="002D787B" w:rsidP="00DF5D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A662D">
                        <w:rPr>
                          <w:rFonts w:ascii="ＭＳ Ｐゴシック" w:eastAsia="ＭＳ Ｐゴシック" w:hAnsi="ＭＳ Ｐゴシック" w:hint="eastAsia"/>
                        </w:rPr>
                        <w:t xml:space="preserve">試作加工室　</w:t>
                      </w:r>
                      <w:r w:rsidRPr="008A662D">
                        <w:rPr>
                          <w:rFonts w:ascii="ＭＳ Ｐゴシック" w:eastAsia="ＭＳ Ｐゴシック" w:hAnsi="ＭＳ Ｐゴシック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D2F" w:rsidRPr="00E1314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225F36C2" wp14:editId="39C478EF">
            <wp:simplePos x="0" y="0"/>
            <wp:positionH relativeFrom="column">
              <wp:posOffset>3403600</wp:posOffset>
            </wp:positionH>
            <wp:positionV relativeFrom="paragraph">
              <wp:posOffset>67945</wp:posOffset>
            </wp:positionV>
            <wp:extent cx="2197735" cy="1523365"/>
            <wp:effectExtent l="0" t="0" r="0" b="635"/>
            <wp:wrapSquare wrapText="bothSides"/>
            <wp:docPr id="2" name="図 2" descr="\\SHOKUHIN2\kyoyu\共有文書\009H30(2018)書庫\H30工事写真(食品）\00完成写真\しあわせ信州食品開発センター機能性食品開発拠点棟\05 1F 試作加工室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OKUHIN2\kyoyu\共有文書\009H30(2018)書庫\H30工事写真(食品）\00完成写真\しあわせ信州食品開発センター機能性食品開発拠点棟\05 1F 試作加工室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DA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0351A" wp14:editId="22E1FCD7">
                <wp:simplePos x="0" y="0"/>
                <wp:positionH relativeFrom="margin">
                  <wp:posOffset>614944</wp:posOffset>
                </wp:positionH>
                <wp:positionV relativeFrom="paragraph">
                  <wp:posOffset>1608455</wp:posOffset>
                </wp:positionV>
                <wp:extent cx="1775460" cy="3397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E5DB5" w14:textId="77777777" w:rsidR="002D787B" w:rsidRPr="008A662D" w:rsidRDefault="002D787B" w:rsidP="00DF5D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A66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イノベーションルーム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8.4pt;margin-top:126.65pt;width:139.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" fillcolor="white [3201]" stroked="f" strokeweight=".5pt">
                <v:textbox>
                  <w:txbxContent>
                    <w:p w:rsidR="002D787B" w:rsidRPr="008A662D" w:rsidRDefault="002D787B" w:rsidP="00DF5DA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A662D">
                        <w:rPr>
                          <w:rFonts w:ascii="ＭＳ Ｐゴシック" w:eastAsia="ＭＳ Ｐゴシック" w:hAnsi="ＭＳ Ｐゴシック" w:hint="eastAsia"/>
                        </w:rPr>
                        <w:t>イノベーションルーム 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399" w:rsidRPr="00B75FA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52AD8824" wp14:editId="664CA438">
            <wp:simplePos x="0" y="0"/>
            <wp:positionH relativeFrom="column">
              <wp:posOffset>404436</wp:posOffset>
            </wp:positionH>
            <wp:positionV relativeFrom="paragraph">
              <wp:posOffset>68049</wp:posOffset>
            </wp:positionV>
            <wp:extent cx="2207160" cy="1531080"/>
            <wp:effectExtent l="0" t="0" r="3175" b="0"/>
            <wp:wrapSquare wrapText="bothSides"/>
            <wp:docPr id="1" name="図 1" descr="\\SHOKUHIN2\kyoyu\共有文書\009H30(2018)書庫\H30工事写真(食品）\00完成写真\しあわせ信州食品開発センター機能性食品開発拠点棟\08  2Fイノベーションルーム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OKUHIN2\kyoyu\共有文書\009H30(2018)書庫\H30工事写真(食品）\00完成写真\しあわせ信州食品開発センター機能性食品開発拠点棟\08  2Fイノベーションルーム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60" cy="15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18F" w:rsidRPr="006D618F" w:rsidSect="004E5399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A7EE" w14:textId="77777777" w:rsidR="00140A22" w:rsidRDefault="00140A22" w:rsidP="006965DA">
      <w:r>
        <w:separator/>
      </w:r>
    </w:p>
  </w:endnote>
  <w:endnote w:type="continuationSeparator" w:id="0">
    <w:p w14:paraId="70081273" w14:textId="77777777" w:rsidR="00140A22" w:rsidRDefault="00140A22" w:rsidP="006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DBB3" w14:textId="77777777" w:rsidR="00140A22" w:rsidRDefault="00140A22" w:rsidP="006965DA">
      <w:r>
        <w:separator/>
      </w:r>
    </w:p>
  </w:footnote>
  <w:footnote w:type="continuationSeparator" w:id="0">
    <w:p w14:paraId="5909CEE4" w14:textId="77777777" w:rsidR="00140A22" w:rsidRDefault="00140A22" w:rsidP="0069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9C62" w14:textId="059C7BAC" w:rsidR="008F4B1C" w:rsidRDefault="004E140E" w:rsidP="008F4B1C">
    <w:pPr>
      <w:pStyle w:val="a6"/>
      <w:jc w:val="right"/>
    </w:pPr>
    <w:r>
      <w:rPr>
        <w:rFonts w:hint="eastAsia"/>
      </w:rPr>
      <w:t>R</w:t>
    </w:r>
    <w:r w:rsidR="00626316">
      <w:rPr>
        <w:rFonts w:hint="eastAsia"/>
      </w:rPr>
      <w:t>4</w:t>
    </w:r>
    <w:r w:rsidR="002E4052">
      <w:rPr>
        <w:rFonts w:hint="eastAsia"/>
      </w:rPr>
      <w:t>.0</w:t>
    </w:r>
    <w:r w:rsidR="007F30FF">
      <w:rPr>
        <w:rFonts w:hint="eastAsia"/>
      </w:rPr>
      <w:t>4.01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99"/>
    <w:rsid w:val="001078FE"/>
    <w:rsid w:val="00107B4E"/>
    <w:rsid w:val="00140A22"/>
    <w:rsid w:val="002A7FB1"/>
    <w:rsid w:val="002D787B"/>
    <w:rsid w:val="002E4052"/>
    <w:rsid w:val="00346D79"/>
    <w:rsid w:val="00391599"/>
    <w:rsid w:val="003B34C7"/>
    <w:rsid w:val="003E61BD"/>
    <w:rsid w:val="0046135D"/>
    <w:rsid w:val="00491867"/>
    <w:rsid w:val="004E140E"/>
    <w:rsid w:val="004E5399"/>
    <w:rsid w:val="00515481"/>
    <w:rsid w:val="00567E37"/>
    <w:rsid w:val="00626316"/>
    <w:rsid w:val="00637DD8"/>
    <w:rsid w:val="006965DA"/>
    <w:rsid w:val="006D618F"/>
    <w:rsid w:val="00781842"/>
    <w:rsid w:val="007F30FF"/>
    <w:rsid w:val="00801C59"/>
    <w:rsid w:val="00811C98"/>
    <w:rsid w:val="00812965"/>
    <w:rsid w:val="008564F3"/>
    <w:rsid w:val="00861F06"/>
    <w:rsid w:val="008930D4"/>
    <w:rsid w:val="008A662D"/>
    <w:rsid w:val="008F4B1C"/>
    <w:rsid w:val="00B75FA6"/>
    <w:rsid w:val="00C6710E"/>
    <w:rsid w:val="00CA11F9"/>
    <w:rsid w:val="00CA2582"/>
    <w:rsid w:val="00DB5CF9"/>
    <w:rsid w:val="00DC440B"/>
    <w:rsid w:val="00DF5DAC"/>
    <w:rsid w:val="00E13145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B6825"/>
  <w15:chartTrackingRefBased/>
  <w15:docId w15:val="{69EBBBBE-7BAF-41D4-A6C1-C94313E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F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DA"/>
  </w:style>
  <w:style w:type="paragraph" w:styleId="a8">
    <w:name w:val="footer"/>
    <w:basedOn w:val="a"/>
    <w:link w:val="a9"/>
    <w:uiPriority w:val="99"/>
    <w:unhideWhenUsed/>
    <w:rsid w:val="00696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DA"/>
  </w:style>
  <w:style w:type="table" w:customStyle="1" w:styleId="1">
    <w:name w:val="表 (格子)1"/>
    <w:basedOn w:val="a1"/>
    <w:next w:val="a3"/>
    <w:uiPriority w:val="39"/>
    <w:rsid w:val="006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0C47A0-9232-439D-AB0D-6585AB60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上条　和之</cp:lastModifiedBy>
  <cp:revision>6</cp:revision>
  <cp:lastPrinted>2021-05-06T00:09:00Z</cp:lastPrinted>
  <dcterms:created xsi:type="dcterms:W3CDTF">2021-05-05T23:58:00Z</dcterms:created>
  <dcterms:modified xsi:type="dcterms:W3CDTF">2022-10-11T05:09:00Z</dcterms:modified>
</cp:coreProperties>
</file>